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DD" w:rsidRDefault="00DB1C98" w:rsidP="00DB1C98">
      <w:pPr>
        <w:pStyle w:val="afc"/>
        <w:jc w:val="center"/>
        <w:rPr>
          <w:rFonts w:ascii="Arial" w:hAnsi="Arial" w:cs="Arial"/>
          <w:sz w:val="24"/>
          <w:szCs w:val="24"/>
        </w:rPr>
      </w:pPr>
      <w:r w:rsidRPr="004625DD">
        <w:rPr>
          <w:rFonts w:ascii="Arial" w:hAnsi="Arial" w:cs="Arial"/>
          <w:sz w:val="24"/>
          <w:szCs w:val="24"/>
        </w:rPr>
        <w:t xml:space="preserve">АДМИНИСТРАЦИЯ </w:t>
      </w:r>
    </w:p>
    <w:p w:rsidR="00DB1C98" w:rsidRPr="004625DD" w:rsidRDefault="00DB1C98" w:rsidP="00DB1C98">
      <w:pPr>
        <w:pStyle w:val="afc"/>
        <w:jc w:val="center"/>
        <w:rPr>
          <w:rFonts w:ascii="Arial" w:hAnsi="Arial" w:cs="Arial"/>
          <w:sz w:val="24"/>
          <w:szCs w:val="24"/>
        </w:rPr>
      </w:pPr>
      <w:r w:rsidRPr="004625DD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DB1C98" w:rsidRPr="004625DD" w:rsidRDefault="00DB1C98" w:rsidP="00DB1C98">
      <w:pPr>
        <w:pStyle w:val="afc"/>
        <w:jc w:val="center"/>
        <w:rPr>
          <w:rFonts w:ascii="Arial" w:hAnsi="Arial" w:cs="Arial"/>
          <w:sz w:val="24"/>
          <w:szCs w:val="24"/>
        </w:rPr>
      </w:pPr>
      <w:r w:rsidRPr="004625D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B1C98" w:rsidRPr="004625DD" w:rsidRDefault="00DB1C98" w:rsidP="00DB1C98">
      <w:pPr>
        <w:pStyle w:val="afc"/>
        <w:jc w:val="center"/>
        <w:rPr>
          <w:rFonts w:ascii="Arial" w:hAnsi="Arial" w:cs="Arial"/>
          <w:sz w:val="24"/>
          <w:szCs w:val="24"/>
        </w:rPr>
      </w:pPr>
      <w:r w:rsidRPr="004625DD">
        <w:rPr>
          <w:rFonts w:ascii="Arial" w:hAnsi="Arial" w:cs="Arial"/>
          <w:sz w:val="24"/>
          <w:szCs w:val="24"/>
        </w:rPr>
        <w:t>ВОРОНЕЖСКОЙ ОБЛАСТИ</w:t>
      </w:r>
    </w:p>
    <w:p w:rsidR="00DB1C98" w:rsidRPr="004625DD" w:rsidRDefault="00DB1C98" w:rsidP="004625DD">
      <w:pPr>
        <w:pStyle w:val="afc"/>
        <w:jc w:val="center"/>
        <w:rPr>
          <w:rFonts w:ascii="Arial" w:hAnsi="Arial" w:cs="Arial"/>
          <w:bCs/>
          <w:sz w:val="24"/>
          <w:szCs w:val="24"/>
        </w:rPr>
      </w:pPr>
      <w:r w:rsidRPr="004625DD">
        <w:rPr>
          <w:rFonts w:ascii="Arial" w:hAnsi="Arial" w:cs="Arial"/>
          <w:bCs/>
          <w:sz w:val="24"/>
          <w:szCs w:val="24"/>
        </w:rPr>
        <w:t>ПОСТАНОВЛЕНИЕ</w:t>
      </w:r>
    </w:p>
    <w:p w:rsidR="00DB1C98" w:rsidRPr="00AE38A8" w:rsidRDefault="00DB1C98" w:rsidP="00DB1C98">
      <w:pPr>
        <w:pStyle w:val="afc"/>
        <w:rPr>
          <w:rFonts w:ascii="Arial" w:hAnsi="Arial" w:cs="Arial"/>
          <w:sz w:val="24"/>
          <w:szCs w:val="24"/>
        </w:rPr>
      </w:pPr>
      <w:r w:rsidRPr="00AE38A8">
        <w:rPr>
          <w:rFonts w:ascii="Arial" w:hAnsi="Arial" w:cs="Arial"/>
          <w:sz w:val="24"/>
          <w:szCs w:val="24"/>
        </w:rPr>
        <w:t xml:space="preserve">от 09.02.2018 года  № 10  </w:t>
      </w:r>
    </w:p>
    <w:p w:rsidR="00DB1C98" w:rsidRDefault="00DB1C98" w:rsidP="00DB1C98">
      <w:pPr>
        <w:pStyle w:val="afc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DB1C98" w:rsidRPr="00760364" w:rsidRDefault="00DB1C98" w:rsidP="00DB1C98">
      <w:pPr>
        <w:shd w:val="clear" w:color="auto" w:fill="FFFFFF"/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W w:w="9991" w:type="dxa"/>
        <w:tblLook w:val="01E0"/>
      </w:tblPr>
      <w:tblGrid>
        <w:gridCol w:w="9747"/>
        <w:gridCol w:w="244"/>
      </w:tblGrid>
      <w:tr w:rsidR="00DB1C98" w:rsidRPr="00760364" w:rsidTr="004625DD">
        <w:trPr>
          <w:trHeight w:val="1378"/>
        </w:trPr>
        <w:tc>
          <w:tcPr>
            <w:tcW w:w="9747" w:type="dxa"/>
            <w:hideMark/>
          </w:tcPr>
          <w:p w:rsidR="004625DD" w:rsidRPr="004625DD" w:rsidRDefault="00DB1C98" w:rsidP="004625DD">
            <w:pPr>
              <w:pStyle w:val="afc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25DD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</w:t>
            </w:r>
          </w:p>
          <w:p w:rsidR="004625DD" w:rsidRDefault="00DB1C98" w:rsidP="004625DD">
            <w:pPr>
              <w:pStyle w:val="afc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625DD"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</w:t>
            </w:r>
            <w:proofErr w:type="spellStart"/>
            <w:r w:rsidR="00925CDE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="00925CDE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925CDE">
              <w:rPr>
                <w:rFonts w:ascii="Arial" w:hAnsi="Arial" w:cs="Arial"/>
                <w:b/>
                <w:sz w:val="32"/>
                <w:szCs w:val="32"/>
              </w:rPr>
              <w:t>Россошанского</w:t>
            </w:r>
            <w:proofErr w:type="spellEnd"/>
            <w:r w:rsidR="00925CDE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Воронежской области № 6 </w:t>
            </w:r>
            <w:r w:rsidRPr="004625DD">
              <w:rPr>
                <w:rFonts w:ascii="Arial" w:hAnsi="Arial" w:cs="Arial"/>
                <w:b/>
                <w:sz w:val="32"/>
                <w:szCs w:val="32"/>
              </w:rPr>
              <w:t xml:space="preserve">от 19.02.2014г. </w:t>
            </w:r>
            <w:r w:rsidR="00925CDE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4625DD">
              <w:rPr>
                <w:rFonts w:ascii="Arial" w:hAnsi="Arial" w:cs="Arial"/>
                <w:b/>
                <w:sz w:val="32"/>
                <w:szCs w:val="32"/>
              </w:rPr>
              <w:t xml:space="preserve"> утверждении муниципальной программы </w:t>
            </w:r>
            <w:proofErr w:type="spellStart"/>
            <w:r w:rsidRPr="004625DD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Pr="004625DD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«Благоустройство </w:t>
            </w:r>
            <w:proofErr w:type="spellStart"/>
            <w:r w:rsidRPr="004625DD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Pr="004625DD">
              <w:rPr>
                <w:rFonts w:ascii="Arial" w:hAnsi="Arial" w:cs="Arial"/>
                <w:b/>
                <w:sz w:val="32"/>
                <w:szCs w:val="32"/>
              </w:rPr>
              <w:t xml:space="preserve"> сельского</w:t>
            </w:r>
            <w:r w:rsidR="004625DD" w:rsidRPr="004625DD">
              <w:rPr>
                <w:rFonts w:ascii="Arial" w:hAnsi="Arial" w:cs="Arial"/>
                <w:b/>
                <w:sz w:val="32"/>
                <w:szCs w:val="32"/>
              </w:rPr>
              <w:t xml:space="preserve"> поселения» на 2014–2019 годы</w:t>
            </w:r>
          </w:p>
          <w:p w:rsidR="004625DD" w:rsidRPr="004625DD" w:rsidRDefault="004625DD" w:rsidP="004625DD">
            <w:pPr>
              <w:pStyle w:val="afc"/>
              <w:jc w:val="center"/>
            </w:pPr>
          </w:p>
        </w:tc>
        <w:tc>
          <w:tcPr>
            <w:tcW w:w="244" w:type="dxa"/>
          </w:tcPr>
          <w:p w:rsidR="00DB1C98" w:rsidRPr="00760364" w:rsidRDefault="00DB1C98" w:rsidP="00060651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DB1C98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 от 2</w:t>
      </w:r>
      <w:r>
        <w:rPr>
          <w:rFonts w:ascii="Arial" w:hAnsi="Arial" w:cs="Arial"/>
          <w:sz w:val="24"/>
          <w:szCs w:val="24"/>
        </w:rPr>
        <w:t>5.11.2013 года № 39</w:t>
      </w:r>
      <w:r w:rsidRPr="00760364">
        <w:rPr>
          <w:rFonts w:ascii="Arial" w:hAnsi="Arial" w:cs="Arial"/>
          <w:sz w:val="24"/>
          <w:szCs w:val="24"/>
        </w:rPr>
        <w:t xml:space="preserve"> «</w:t>
      </w:r>
      <w:r w:rsidRPr="00760364"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</w:t>
      </w:r>
      <w:r w:rsidRPr="00760364">
        <w:rPr>
          <w:rFonts w:ascii="Arial" w:hAnsi="Arial" w:cs="Arial"/>
          <w:kern w:val="28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kern w:val="28"/>
          <w:sz w:val="24"/>
          <w:szCs w:val="24"/>
        </w:rPr>
        <w:t xml:space="preserve"> сельского поселения», </w:t>
      </w:r>
      <w:r w:rsidRPr="00760364"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625DD" w:rsidRPr="00760364" w:rsidRDefault="004625DD" w:rsidP="004625D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1C98" w:rsidRPr="00760364" w:rsidRDefault="00DB1C98" w:rsidP="00DB1C98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760364">
        <w:rPr>
          <w:rFonts w:ascii="Arial" w:hAnsi="Arial" w:cs="Arial"/>
          <w:sz w:val="24"/>
          <w:szCs w:val="24"/>
        </w:rPr>
        <w:t>П</w:t>
      </w:r>
      <w:proofErr w:type="gramEnd"/>
      <w:r w:rsidRPr="00760364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 xml:space="preserve">1. Внести  в постановление администрации 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 от 1</w:t>
      </w:r>
      <w:r>
        <w:rPr>
          <w:rFonts w:ascii="Arial" w:hAnsi="Arial" w:cs="Arial"/>
          <w:sz w:val="24"/>
          <w:szCs w:val="24"/>
        </w:rPr>
        <w:t>9.02.2014г № 6</w:t>
      </w:r>
      <w:r w:rsidRPr="00760364">
        <w:rPr>
          <w:rFonts w:ascii="Arial" w:hAnsi="Arial" w:cs="Arial"/>
          <w:sz w:val="24"/>
          <w:szCs w:val="24"/>
        </w:rPr>
        <w:t xml:space="preserve"> « Об утверждении муниципальной программы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  «Благоустройство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поселения» на 2014 – 2019 годы» следующие изменения: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>1) Продлить срок действия программы до 2020г.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 xml:space="preserve">2) В наименовании постановления слова « «Благоустройство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поселения» на 2014 – 2019 годы»» заменить словами «Благоустройство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поселения» на 2014 – 2020 годы» 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>3)  Изложить муниципальную программу  в новой редакции согласно приложению.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60364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DB1C98" w:rsidRPr="00760364" w:rsidRDefault="00DB1C98" w:rsidP="004625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036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603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036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760364">
        <w:rPr>
          <w:rFonts w:ascii="Arial" w:hAnsi="Arial" w:cs="Arial"/>
          <w:sz w:val="24"/>
          <w:szCs w:val="24"/>
        </w:rPr>
        <w:t>ского</w:t>
      </w:r>
      <w:proofErr w:type="spellEnd"/>
      <w:r w:rsidRPr="00760364">
        <w:rPr>
          <w:rFonts w:ascii="Arial" w:hAnsi="Arial" w:cs="Arial"/>
          <w:sz w:val="24"/>
          <w:szCs w:val="24"/>
        </w:rPr>
        <w:t xml:space="preserve"> сельског</w:t>
      </w:r>
      <w:r>
        <w:rPr>
          <w:rFonts w:ascii="Arial" w:hAnsi="Arial" w:cs="Arial"/>
          <w:sz w:val="24"/>
          <w:szCs w:val="24"/>
        </w:rPr>
        <w:t xml:space="preserve">о поселения Омельченко </w:t>
      </w:r>
      <w:r w:rsidRPr="00760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76036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Pr="00760364">
        <w:rPr>
          <w:rFonts w:ascii="Arial" w:hAnsi="Arial" w:cs="Arial"/>
          <w:sz w:val="24"/>
          <w:szCs w:val="24"/>
        </w:rPr>
        <w:t xml:space="preserve">. </w:t>
      </w:r>
    </w:p>
    <w:p w:rsidR="00DB1C98" w:rsidRPr="00760364" w:rsidRDefault="00DB1C98" w:rsidP="00DB1C98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DB1C98" w:rsidRPr="00760364" w:rsidTr="00060651">
        <w:tc>
          <w:tcPr>
            <w:tcW w:w="3285" w:type="dxa"/>
            <w:hideMark/>
          </w:tcPr>
          <w:p w:rsidR="00DB1C98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Pr="00760364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76036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760364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</w:p>
          <w:p w:rsidR="00DB1C98" w:rsidRPr="00760364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76036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4625DD" w:rsidRDefault="004625DD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Pr="004625DD" w:rsidRDefault="00DB1C98" w:rsidP="004625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DB1C98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Pr="00760364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Н.Н.Омельченко</w:t>
            </w:r>
          </w:p>
        </w:tc>
      </w:tr>
    </w:tbl>
    <w:p w:rsidR="004625DD" w:rsidRDefault="004625DD" w:rsidP="00060651">
      <w:pPr>
        <w:suppressAutoHyphens/>
        <w:spacing w:line="252" w:lineRule="auto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suppressAutoHyphens/>
        <w:spacing w:line="252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B1C98" w:rsidRPr="00C216BB" w:rsidRDefault="00DB1C98" w:rsidP="00DB1C98">
      <w:pPr>
        <w:suppressAutoHyphens/>
        <w:spacing w:line="252" w:lineRule="auto"/>
        <w:jc w:val="right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к    постановлению  администрации </w:t>
      </w:r>
    </w:p>
    <w:p w:rsidR="00DB1C98" w:rsidRPr="00C216BB" w:rsidRDefault="00DB1C98" w:rsidP="00DB1C98">
      <w:pPr>
        <w:suppressAutoHyphens/>
        <w:spacing w:line="252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B1C98" w:rsidRPr="00C216BB" w:rsidRDefault="00DB1C98" w:rsidP="00060651">
      <w:pPr>
        <w:suppressAutoHyphens/>
        <w:spacing w:line="252" w:lineRule="auto"/>
        <w:ind w:left="6237"/>
        <w:jc w:val="right"/>
        <w:rPr>
          <w:rFonts w:ascii="Arial" w:hAnsi="Arial" w:cs="Arial"/>
          <w:kern w:val="2"/>
          <w:sz w:val="24"/>
          <w:szCs w:val="24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  От</w:t>
      </w:r>
      <w:r>
        <w:rPr>
          <w:rFonts w:ascii="Arial" w:hAnsi="Arial" w:cs="Arial"/>
          <w:kern w:val="2"/>
          <w:sz w:val="24"/>
          <w:szCs w:val="24"/>
        </w:rPr>
        <w:t xml:space="preserve"> 09.02.2018 </w:t>
      </w:r>
      <w:r w:rsidRPr="00C216BB">
        <w:rPr>
          <w:rFonts w:ascii="Arial" w:hAnsi="Arial" w:cs="Arial"/>
          <w:kern w:val="2"/>
          <w:sz w:val="24"/>
          <w:szCs w:val="24"/>
        </w:rPr>
        <w:t>г. №</w:t>
      </w:r>
      <w:r>
        <w:rPr>
          <w:rFonts w:ascii="Arial" w:hAnsi="Arial" w:cs="Arial"/>
          <w:kern w:val="2"/>
          <w:sz w:val="24"/>
          <w:szCs w:val="24"/>
        </w:rPr>
        <w:t xml:space="preserve"> 10</w:t>
      </w:r>
      <w:r w:rsidRPr="00C216BB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DB1C98" w:rsidRPr="00C216BB" w:rsidRDefault="00DB1C98" w:rsidP="00DB1C98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 xml:space="preserve">КОПЕНКИНСКОГО СЕЛЬСКОГО ПОСЕЛЕНИЯ 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«</w:t>
      </w:r>
      <w:r w:rsidRPr="00C216BB">
        <w:rPr>
          <w:rFonts w:ascii="Arial" w:hAnsi="Arial" w:cs="Arial"/>
          <w:b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b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kern w:val="28"/>
          <w:sz w:val="24"/>
          <w:szCs w:val="24"/>
        </w:rPr>
        <w:t xml:space="preserve"> сельского поселения 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» 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kern w:val="2"/>
          <w:sz w:val="24"/>
          <w:szCs w:val="24"/>
        </w:rPr>
        <w:t>на 2014-2020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 годы</w:t>
      </w:r>
    </w:p>
    <w:p w:rsidR="00DB1C98" w:rsidRPr="00C216BB" w:rsidRDefault="00DB1C98" w:rsidP="00DB1C98">
      <w:pPr>
        <w:jc w:val="center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1.ПАСПОРТ</w:t>
      </w:r>
    </w:p>
    <w:p w:rsidR="00DB1C98" w:rsidRPr="00C216BB" w:rsidRDefault="00DB1C98" w:rsidP="00DB1C98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proofErr w:type="spellStart"/>
      <w:r w:rsidRPr="00C216B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B1C98" w:rsidRPr="00C216BB" w:rsidRDefault="00DB1C98" w:rsidP="00DB1C98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«Благоустройство </w:t>
      </w:r>
      <w:proofErr w:type="spellStart"/>
      <w:r w:rsidRPr="00C216BB">
        <w:rPr>
          <w:rFonts w:ascii="Arial" w:hAnsi="Arial" w:cs="Arial"/>
          <w:b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z w:val="24"/>
          <w:szCs w:val="24"/>
        </w:rPr>
        <w:t xml:space="preserve"> сельского поселения » </w:t>
      </w:r>
    </w:p>
    <w:p w:rsidR="00DB1C98" w:rsidRPr="00C216BB" w:rsidRDefault="00DB1C98" w:rsidP="00DB1C98">
      <w:pPr>
        <w:pStyle w:val="af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2014-2020</w:t>
      </w:r>
      <w:r w:rsidRPr="00C216BB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Y="2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6405"/>
      </w:tblGrid>
      <w:tr w:rsidR="00DB1C98" w:rsidRPr="00C216BB" w:rsidTr="00060651">
        <w:trPr>
          <w:trHeight w:val="600"/>
        </w:trPr>
        <w:tc>
          <w:tcPr>
            <w:tcW w:w="3342" w:type="dxa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 исполнитель муниципальной программы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702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600"/>
        </w:trPr>
        <w:tc>
          <w:tcPr>
            <w:tcW w:w="3342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1. «Уличное освещение»</w:t>
            </w:r>
          </w:p>
          <w:p w:rsidR="00DB1C98" w:rsidRPr="00C216BB" w:rsidRDefault="00DB1C98" w:rsidP="00060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Организация уличного освещения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1C98" w:rsidRPr="00C216BB" w:rsidRDefault="00DB1C98" w:rsidP="00060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2. «Организация и содержание мест захоронения»;</w:t>
            </w:r>
          </w:p>
          <w:p w:rsidR="00DB1C98" w:rsidRPr="00C216BB" w:rsidRDefault="00DB1C98" w:rsidP="00060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DB1C98" w:rsidRPr="00C216BB" w:rsidRDefault="00DB1C98" w:rsidP="0006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C216BB">
              <w:rPr>
                <w:rFonts w:ascii="Arial" w:hAnsi="Arial" w:cs="Arial"/>
                <w:sz w:val="24"/>
                <w:szCs w:val="24"/>
              </w:rPr>
              <w:t>одержание мест захоронения.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 Подпрограмма 3. «Прочие мероприятия по благоустройству»;  </w:t>
            </w:r>
          </w:p>
          <w:p w:rsidR="00DB1C98" w:rsidRPr="00C216BB" w:rsidRDefault="00DB1C98" w:rsidP="000606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C216BB">
              <w:rPr>
                <w:rFonts w:ascii="Arial" w:hAnsi="Arial" w:cs="Arial"/>
                <w:i/>
                <w:sz w:val="24"/>
                <w:szCs w:val="24"/>
              </w:rPr>
              <w:t>Основные мероприятия:</w:t>
            </w:r>
          </w:p>
          <w:p w:rsidR="00DB1C98" w:rsidRPr="00C216BB" w:rsidRDefault="00DB1C98" w:rsidP="0006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Копенкинское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 сельское поселение»: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граждан.                         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.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между предприятиями, организациями и учреждениями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для решения вопросов благоустройства поселения;</w:t>
            </w:r>
          </w:p>
          <w:p w:rsidR="00DB1C98" w:rsidRPr="00C216BB" w:rsidRDefault="00DB1C98" w:rsidP="0006065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благоустройства населенного пункта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DB1C98" w:rsidRPr="00C216BB" w:rsidRDefault="00DB1C98" w:rsidP="000606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- обеспечение комфортного и безопасного массового отдыха населения;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благоустройства населенного пункта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DB1C98" w:rsidRPr="00C216BB" w:rsidTr="00060651">
        <w:trPr>
          <w:trHeight w:val="352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 показатели муниципальной программы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5" w:type="dxa"/>
          </w:tcPr>
          <w:p w:rsidR="00DB1C98" w:rsidRPr="00C216BB" w:rsidRDefault="00DB1C98" w:rsidP="00060651">
            <w:pPr>
              <w:ind w:firstLine="209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</w:t>
            </w:r>
            <w:proofErr w:type="spellStart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сельского поселения, %</w:t>
            </w:r>
          </w:p>
          <w:p w:rsidR="00DB1C98" w:rsidRPr="00C216BB" w:rsidRDefault="00DB1C98" w:rsidP="00060651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  <w:p w:rsidR="00DB1C98" w:rsidRPr="00C216BB" w:rsidRDefault="00DB1C98" w:rsidP="00060651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</w:t>
            </w:r>
            <w:r>
              <w:rPr>
                <w:sz w:val="24"/>
                <w:szCs w:val="24"/>
              </w:rPr>
              <w:t>еализации программы: 2014 – 2020</w:t>
            </w:r>
            <w:r w:rsidRPr="00C216BB">
              <w:rPr>
                <w:sz w:val="24"/>
                <w:szCs w:val="24"/>
              </w:rPr>
              <w:t xml:space="preserve"> год.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405" w:type="dxa"/>
          </w:tcPr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893,9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– 134,4_тыс.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86,0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211,6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тыс. рублей    </w:t>
            </w:r>
            <w:proofErr w:type="gramEnd"/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160,9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111,4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 -  </w:t>
            </w:r>
            <w:r>
              <w:rPr>
                <w:rFonts w:ascii="Arial" w:hAnsi="Arial" w:cs="Arial"/>
                <w:sz w:val="24"/>
                <w:szCs w:val="24"/>
              </w:rPr>
              <w:t>96,4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93,2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405" w:type="dxa"/>
          </w:tcPr>
          <w:p w:rsidR="00DB1C98" w:rsidRPr="00C216BB" w:rsidRDefault="00DB1C98" w:rsidP="0006065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B1C98" w:rsidRPr="00C216BB" w:rsidRDefault="00DB1C98" w:rsidP="0006065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Создание комфортных условий для работы и отдыха жителей поселения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B1C98" w:rsidRPr="00C216BB" w:rsidRDefault="00DB1C98" w:rsidP="0006065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kern w:val="2"/>
          <w:sz w:val="24"/>
          <w:szCs w:val="24"/>
        </w:rPr>
      </w:pPr>
      <w:r w:rsidRPr="00C216BB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2. Общая характеристика сферы реализации муниципальной программы.</w:t>
      </w:r>
    </w:p>
    <w:p w:rsidR="00DB1C98" w:rsidRPr="00C216BB" w:rsidRDefault="00DB1C98" w:rsidP="00DB1C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поселения относятся: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организация  благоустройства и озеленения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поселения;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- организация  освещения  улиц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поселения;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организация  ритуальных   услуг  и  содержание мест  захоронений.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Таким образом, целесообразно использовать программно-целевой метод решения данных вопросов.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поселения. Формирование  современной  сельской инфраструктуры  и </w:t>
      </w: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Ежегодные   мероприятия   по   благоустройству   </w:t>
      </w:r>
      <w:proofErr w:type="gramStart"/>
      <w:r w:rsidRPr="00C216BB">
        <w:rPr>
          <w:rFonts w:ascii="Arial" w:hAnsi="Arial" w:cs="Arial"/>
          <w:sz w:val="24"/>
          <w:szCs w:val="24"/>
          <w:lang w:eastAsia="en-US"/>
        </w:rPr>
        <w:t>территории  сельского поселения, осуществляемые   за   счет   финансовых   средств   бюджета   муниципального образования недостаточны    и не решают</w:t>
      </w:r>
      <w:proofErr w:type="gramEnd"/>
      <w:r w:rsidRPr="00C216BB">
        <w:rPr>
          <w:rFonts w:ascii="Arial" w:hAnsi="Arial" w:cs="Arial"/>
          <w:sz w:val="24"/>
          <w:szCs w:val="24"/>
          <w:lang w:eastAsia="en-US"/>
        </w:rPr>
        <w:t xml:space="preserve"> накопившихся проблем в данной сфере.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На территории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DB1C98" w:rsidRPr="00C216BB" w:rsidRDefault="00DB1C98" w:rsidP="00DB1C98">
      <w:pPr>
        <w:ind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Копенкинском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поселения, недостаточности средств, определяемых ежегодно муниципальным заказом.</w:t>
      </w:r>
    </w:p>
    <w:p w:rsidR="00DB1C98" w:rsidRPr="00C216BB" w:rsidRDefault="00DB1C98" w:rsidP="00DB1C98">
      <w:pPr>
        <w:ind w:firstLine="605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находится четыре  кладбища. Места захоронения требуют постоянного ухода. Для поддержания кладбищ в надлежащем состоянии необходимо организовывать подвоз песка, устанавливать ограждения.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в администрации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содержания территорий поселения, объектов озеленения и  благоустройства    поселения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В   результате   реализации   муниципальной   программы   планируется 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обеспечить   надлежащее   содержание  территорий поселения,  объектов благоустройства и озеленения, кладбищ и уличного освещения в поселении.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kern w:val="2"/>
          <w:sz w:val="24"/>
          <w:szCs w:val="24"/>
        </w:rPr>
        <w:t xml:space="preserve">3.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Программа по благоустройству  территории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216BB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Копенкинское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сельское поселение», утвержденными решением Совета народных депутатов № 96 от 31.05.2012 г.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        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Копенкинское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сельское поселение»: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- улучшение архитектурного облика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-  повышение уровня жизни населения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- создание комфортных условий проживания и отдыха граждан;                </w:t>
      </w:r>
      <w:r w:rsidRPr="00C216BB">
        <w:rPr>
          <w:rFonts w:ascii="Arial" w:hAnsi="Arial" w:cs="Arial"/>
          <w:color w:val="000000"/>
          <w:sz w:val="24"/>
          <w:szCs w:val="24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Задачами Программы являются: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 населенного  пункта;</w:t>
      </w:r>
    </w:p>
    <w:p w:rsidR="00DB1C98" w:rsidRPr="00C216BB" w:rsidRDefault="00DB1C98" w:rsidP="00DB1C9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C98" w:rsidRPr="00C216BB" w:rsidRDefault="00DB1C98" w:rsidP="00DB1C98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 населенного пункта.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 муниципальной программы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,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</w:t>
      </w:r>
      <w:r>
        <w:rPr>
          <w:rFonts w:ascii="Arial" w:hAnsi="Arial" w:cs="Arial"/>
          <w:sz w:val="24"/>
          <w:szCs w:val="24"/>
          <w:lang w:eastAsia="en-US"/>
        </w:rPr>
        <w:t>к реализации программы 2014-2020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24"/>
          <w:szCs w:val="24"/>
        </w:rPr>
      </w:pPr>
      <w:r w:rsidRPr="00C216B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bCs/>
          <w:kern w:val="2"/>
          <w:sz w:val="24"/>
          <w:szCs w:val="24"/>
        </w:rPr>
        <w:t>4. Обоснование выделения подпрограмм, обобщенная характеристика основных мероприятий.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kern w:val="2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настоящей муниципальной программы предусмотрена реализация трех   подпрограмм:</w:t>
      </w:r>
    </w:p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>1.Подпрограмма «Уличное освещение»;</w:t>
      </w:r>
    </w:p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>2. Подпрограмма «Организация и содержание мест захоронения».</w:t>
      </w:r>
    </w:p>
    <w:p w:rsidR="00DB1C98" w:rsidRPr="00C216BB" w:rsidRDefault="00DB1C98" w:rsidP="00DB1C98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3.Подпрограмма «Прочие мероприятия по благоустройству»</w:t>
      </w:r>
    </w:p>
    <w:p w:rsidR="00DB1C98" w:rsidRPr="00C216BB" w:rsidRDefault="00DB1C98" w:rsidP="00DB1C98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По подпрограмме 1 «Уличное освещение»» предусмотрено основное мероприятие: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C216BB">
        <w:rPr>
          <w:rFonts w:ascii="Arial" w:hAnsi="Arial" w:cs="Arial"/>
          <w:sz w:val="24"/>
          <w:szCs w:val="24"/>
          <w:lang w:eastAsia="ar-SA"/>
        </w:rPr>
        <w:t xml:space="preserve">  – организация уличного освещения.</w:t>
      </w:r>
    </w:p>
    <w:p w:rsidR="00DB1C98" w:rsidRPr="00C216BB" w:rsidRDefault="00DB1C98" w:rsidP="00DB1C98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По подпрограмме 2 «Организация и содержание мест захоронения» предусмотрено основное мероприятие: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– содержание мест захоронения.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  <w:r w:rsidRPr="00C216BB">
        <w:rPr>
          <w:rFonts w:ascii="Arial" w:hAnsi="Arial" w:cs="Arial"/>
          <w:sz w:val="24"/>
          <w:szCs w:val="24"/>
        </w:rPr>
        <w:t>По подпрограмме 3 «Прочие мероприятия по благоустройству» предусмотрено  основное мероприятие:</w:t>
      </w:r>
    </w:p>
    <w:p w:rsidR="00DB1C98" w:rsidRPr="00C216BB" w:rsidRDefault="00DB1C98" w:rsidP="00DB1C98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организация прочего благоустройства:  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ликвидация несанкционированных свалок, вывоз мусора, </w:t>
      </w:r>
      <w:r w:rsidRPr="00C216BB">
        <w:rPr>
          <w:rFonts w:ascii="Arial" w:hAnsi="Arial" w:cs="Arial"/>
          <w:sz w:val="24"/>
          <w:szCs w:val="24"/>
        </w:rPr>
        <w:t>содержание и ремонт памятников воинам, погибшим в годы Великой Отечественной войны,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отлов бродячих собак, выпиловка старых деревьев.</w:t>
      </w:r>
    </w:p>
    <w:p w:rsidR="00DB1C98" w:rsidRPr="00C216BB" w:rsidRDefault="00DB1C98" w:rsidP="00DB1C98">
      <w:pPr>
        <w:widowControl w:val="0"/>
        <w:tabs>
          <w:tab w:val="left" w:pos="720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 5. Финансовое обеспечение муниципальной 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B1C98" w:rsidRPr="00C216BB" w:rsidRDefault="00DB1C98" w:rsidP="00DB1C98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2014-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</w:t>
        </w:r>
        <w:r w:rsidRPr="00C216BB">
          <w:rPr>
            <w:sz w:val="24"/>
            <w:szCs w:val="24"/>
          </w:rPr>
          <w:t xml:space="preserve"> г</w:t>
        </w:r>
      </w:smartTag>
      <w:r w:rsidRPr="00C216BB">
        <w:rPr>
          <w:sz w:val="24"/>
          <w:szCs w:val="24"/>
        </w:rPr>
        <w:t xml:space="preserve">.г. реализацию мероприятий программы предполагается осуществить за счет средств  бюджета </w:t>
      </w:r>
      <w:proofErr w:type="spellStart"/>
      <w:r w:rsidRPr="00C216BB">
        <w:rPr>
          <w:sz w:val="24"/>
          <w:szCs w:val="24"/>
        </w:rPr>
        <w:t>Копенкинского</w:t>
      </w:r>
      <w:proofErr w:type="spellEnd"/>
      <w:r w:rsidRPr="00C216BB">
        <w:rPr>
          <w:sz w:val="24"/>
          <w:szCs w:val="24"/>
        </w:rPr>
        <w:t xml:space="preserve"> сельского поселения. </w:t>
      </w:r>
    </w:p>
    <w:p w:rsidR="00DB1C98" w:rsidRPr="00C216BB" w:rsidRDefault="00DB1C98" w:rsidP="00DB1C98">
      <w:pPr>
        <w:pStyle w:val="ConsPlusNormal"/>
        <w:widowControl/>
        <w:ind w:firstLine="13"/>
        <w:jc w:val="both"/>
        <w:rPr>
          <w:color w:val="000000"/>
          <w:sz w:val="24"/>
          <w:szCs w:val="24"/>
        </w:rPr>
      </w:pPr>
      <w:r w:rsidRPr="00C216BB">
        <w:rPr>
          <w:sz w:val="24"/>
          <w:szCs w:val="24"/>
        </w:rPr>
        <w:t xml:space="preserve">       Расходы  бюджета сельского поселения  на  реализацию  программы, а также  финансовое  обеспечение  и  прогнозная (справочная) оценка  расходов  приведены  в </w:t>
      </w:r>
      <w:r w:rsidRPr="00C216BB">
        <w:rPr>
          <w:color w:val="000000"/>
          <w:sz w:val="24"/>
          <w:szCs w:val="24"/>
        </w:rPr>
        <w:t>приложениях № 2, 3настоящей муниципальной программы.</w:t>
      </w:r>
    </w:p>
    <w:p w:rsidR="00DB1C98" w:rsidRPr="00C216BB" w:rsidRDefault="00DB1C98" w:rsidP="00DB1C98">
      <w:pPr>
        <w:jc w:val="center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</w:t>
      </w:r>
      <w:r w:rsidRPr="00C216BB">
        <w:rPr>
          <w:rFonts w:ascii="Arial" w:hAnsi="Arial" w:cs="Arial"/>
          <w:b/>
          <w:sz w:val="24"/>
          <w:szCs w:val="24"/>
        </w:rPr>
        <w:t>6. Анализ рисков реализации муниципальной</w:t>
      </w: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программы и описание мер управления рисками реализации</w:t>
      </w: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B1C98" w:rsidRPr="00C216BB" w:rsidRDefault="00DB1C98" w:rsidP="00DB1C98">
      <w:pPr>
        <w:jc w:val="both"/>
        <w:rPr>
          <w:rFonts w:ascii="Arial" w:hAnsi="Arial" w:cs="Arial"/>
          <w:b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 при исключении форс-мажорных обстоятельств, оценивается как минимальный.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</w:t>
      </w:r>
      <w:r w:rsidRPr="00C216BB">
        <w:rPr>
          <w:rFonts w:ascii="Arial" w:hAnsi="Arial" w:cs="Arial"/>
          <w:sz w:val="24"/>
          <w:szCs w:val="24"/>
        </w:rPr>
        <w:lastRenderedPageBreak/>
        <w:t>которые связаны с изменениями внешней среды, и которыми невозможно управлять в рамках реализации муниципальной программы: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программы может быть качественно оценен как высокий;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программы.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 7. Оценка эффективности реализации муниципальной программы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основных направлениях благоустройства.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программы проводится на основе: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программы путем </w:t>
      </w:r>
      <w:r w:rsidRPr="00C216BB">
        <w:rPr>
          <w:rFonts w:ascii="Arial" w:hAnsi="Arial" w:cs="Arial"/>
          <w:sz w:val="24"/>
          <w:szCs w:val="24"/>
        </w:rPr>
        <w:lastRenderedPageBreak/>
        <w:t>сопоставления плановых и фактических объемов финансирования основных мероприятий муниципальной программы,  по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63015" cy="2178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7805" cy="217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 </w:t>
      </w: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</w:p>
    <w:p w:rsidR="00DB1C98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 8. Подпрограммы муниципальной программы.</w:t>
      </w:r>
    </w:p>
    <w:p w:rsidR="00060651" w:rsidRPr="00C216BB" w:rsidRDefault="00060651" w:rsidP="00DB1C98">
      <w:pPr>
        <w:jc w:val="center"/>
        <w:rPr>
          <w:rFonts w:ascii="Arial" w:hAnsi="Arial" w:cs="Arial"/>
          <w:b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</w:rPr>
        <w:t xml:space="preserve">           Программа </w:t>
      </w:r>
      <w:r w:rsidRPr="00C216BB">
        <w:rPr>
          <w:rFonts w:ascii="Arial" w:hAnsi="Arial" w:cs="Arial"/>
          <w:kern w:val="2"/>
          <w:sz w:val="24"/>
          <w:szCs w:val="24"/>
        </w:rPr>
        <w:t>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» </w:t>
      </w:r>
      <w:r>
        <w:rPr>
          <w:rFonts w:ascii="Arial" w:hAnsi="Arial" w:cs="Arial"/>
          <w:kern w:val="28"/>
          <w:sz w:val="24"/>
          <w:szCs w:val="24"/>
        </w:rPr>
        <w:t>на 2014-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kern w:val="28"/>
            <w:sz w:val="24"/>
            <w:szCs w:val="24"/>
          </w:rPr>
          <w:t>2020</w:t>
        </w:r>
        <w:r w:rsidRPr="00C216BB">
          <w:rPr>
            <w:rFonts w:ascii="Arial" w:hAnsi="Arial" w:cs="Arial"/>
            <w:kern w:val="28"/>
            <w:sz w:val="24"/>
            <w:szCs w:val="24"/>
          </w:rPr>
          <w:t xml:space="preserve"> г</w:t>
        </w:r>
      </w:smartTag>
      <w:r w:rsidRPr="00C216BB">
        <w:rPr>
          <w:rFonts w:ascii="Arial" w:hAnsi="Arial" w:cs="Arial"/>
          <w:kern w:val="28"/>
          <w:sz w:val="24"/>
          <w:szCs w:val="24"/>
        </w:rPr>
        <w:t xml:space="preserve">. </w:t>
      </w:r>
      <w:r w:rsidRPr="00C216BB">
        <w:rPr>
          <w:rFonts w:ascii="Arial" w:hAnsi="Arial" w:cs="Arial"/>
          <w:sz w:val="24"/>
          <w:szCs w:val="24"/>
          <w:lang w:eastAsia="en-US"/>
        </w:rPr>
        <w:t>включает три подпрограммы:</w:t>
      </w:r>
    </w:p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1.Подпрограмма «Уличное освещение»;</w:t>
      </w:r>
    </w:p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2.Подпрограмма «Организация и содержание мест захоронения».</w:t>
      </w:r>
    </w:p>
    <w:p w:rsidR="00DB1C98" w:rsidRPr="00C216BB" w:rsidRDefault="00DB1C98" w:rsidP="00DB1C98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3.Подпрограмма «Прочие мероприятия по благоустройству</w:t>
      </w:r>
    </w:p>
    <w:p w:rsidR="00060651" w:rsidRDefault="00060651" w:rsidP="00DB1C98">
      <w:pPr>
        <w:jc w:val="center"/>
        <w:rPr>
          <w:rFonts w:ascii="Arial" w:hAnsi="Arial" w:cs="Arial"/>
          <w:b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 Подпрограмма «Уличное освещение</w:t>
      </w:r>
      <w:r w:rsidRPr="00C216BB">
        <w:rPr>
          <w:rFonts w:ascii="Arial" w:hAnsi="Arial" w:cs="Arial"/>
          <w:b/>
          <w:kern w:val="2"/>
          <w:sz w:val="24"/>
          <w:szCs w:val="24"/>
        </w:rPr>
        <w:t>»</w:t>
      </w:r>
    </w:p>
    <w:p w:rsidR="00DB1C98" w:rsidRPr="00C216BB" w:rsidRDefault="00DB1C98" w:rsidP="00DB1C98">
      <w:pPr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8.1.1.ПАСПОРТ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 xml:space="preserve">«Уличное освещение» </w:t>
      </w:r>
    </w:p>
    <w:tbl>
      <w:tblPr>
        <w:tblpPr w:leftFromText="180" w:rightFromText="180" w:vertAnchor="text" w:horzAnchor="page" w:tblpX="2023" w:tblpY="1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6"/>
        <w:gridCol w:w="6140"/>
      </w:tblGrid>
      <w:tr w:rsidR="00DB1C98" w:rsidRPr="00C216BB" w:rsidTr="00060651">
        <w:trPr>
          <w:trHeight w:val="702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Исполнитель подпрограммы муниципальной программы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1152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Основные разработчики подпрограммы муниципальной программы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648"/>
        </w:trPr>
        <w:tc>
          <w:tcPr>
            <w:tcW w:w="3466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Организация уличного освещения</w:t>
            </w:r>
          </w:p>
          <w:p w:rsidR="00DB1C98" w:rsidRPr="00C216BB" w:rsidRDefault="00DB1C98" w:rsidP="000606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B1C98" w:rsidRPr="00C216BB" w:rsidTr="00060651">
        <w:trPr>
          <w:trHeight w:val="648"/>
        </w:trPr>
        <w:tc>
          <w:tcPr>
            <w:tcW w:w="3466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создание безопасных и благоприятных условий проживания в сельском поселении;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повышение уровня благоустройства.</w:t>
            </w:r>
          </w:p>
        </w:tc>
      </w:tr>
      <w:tr w:rsidR="00DB1C98" w:rsidRPr="00C216BB" w:rsidTr="00060651">
        <w:trPr>
          <w:trHeight w:val="1273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pStyle w:val="ConsPlusNormal"/>
              <w:widowControl/>
              <w:ind w:firstLine="0"/>
              <w:jc w:val="both"/>
              <w:rPr>
                <w:rFonts w:eastAsia="MS Mincho"/>
                <w:sz w:val="24"/>
                <w:szCs w:val="24"/>
              </w:rPr>
            </w:pPr>
            <w:r w:rsidRPr="00C216BB">
              <w:rPr>
                <w:rFonts w:eastAsia="MS Mincho"/>
                <w:sz w:val="24"/>
                <w:szCs w:val="24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 приведение в качественное состояние элементов благоустройства населенных пунктов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DB1C98" w:rsidRPr="00C216BB" w:rsidTr="00060651">
        <w:trPr>
          <w:trHeight w:val="1283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 сельского поселения, % </w:t>
            </w:r>
          </w:p>
        </w:tc>
      </w:tr>
      <w:tr w:rsidR="00DB1C98" w:rsidRPr="00C216BB" w:rsidTr="00060651">
        <w:trPr>
          <w:trHeight w:val="648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</w:t>
            </w:r>
            <w:r>
              <w:rPr>
                <w:sz w:val="24"/>
                <w:szCs w:val="24"/>
              </w:rPr>
              <w:t>еализации программы: 2014 – 2020</w:t>
            </w:r>
            <w:r w:rsidRPr="00C216BB">
              <w:rPr>
                <w:sz w:val="24"/>
                <w:szCs w:val="24"/>
              </w:rPr>
              <w:t xml:space="preserve"> годы.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DB1C98" w:rsidRPr="00C216BB" w:rsidTr="00060651">
        <w:trPr>
          <w:trHeight w:val="648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556,4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-50,7_тыс.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60,2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156,1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тыс. рублей    </w:t>
            </w:r>
            <w:proofErr w:type="gramEnd"/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140,4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57,0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год-  </w:t>
            </w:r>
            <w:r>
              <w:rPr>
                <w:rFonts w:ascii="Arial" w:hAnsi="Arial" w:cs="Arial"/>
                <w:sz w:val="24"/>
                <w:szCs w:val="24"/>
              </w:rPr>
              <w:t>47,0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45,0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DB1C98" w:rsidRPr="00C216BB" w:rsidTr="00060651">
        <w:trPr>
          <w:trHeight w:val="270"/>
        </w:trPr>
        <w:tc>
          <w:tcPr>
            <w:tcW w:w="3466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140" w:type="dxa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  надлежащего   содержания  уличного освещения в поселении</w:t>
            </w:r>
            <w:r w:rsidRPr="00C216BB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DB1C98" w:rsidRPr="00C216BB" w:rsidRDefault="00DB1C98" w:rsidP="00DB1C98">
      <w:pPr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8.1.2.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Уличное освещение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DB1C98" w:rsidRPr="00C216BB" w:rsidRDefault="00DB1C98" w:rsidP="00DB1C98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Проблема слабой освещенности улиц  населенного пункта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поселения.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поселения,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  результате   реализации   подпрограммы   планируется обеспечить   надлежащее   содержание  уличного освещения в поселении.</w:t>
      </w: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8.1.3.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Основной целью подпрограммы является  повышение комфортности условий проживания в сельском поселении.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будет решаться следующая задача:</w:t>
      </w:r>
    </w:p>
    <w:p w:rsidR="00DB1C98" w:rsidRPr="00C216BB" w:rsidRDefault="00DB1C98" w:rsidP="00DB1C98">
      <w:pPr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- организация уличного освещения в поселения.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</w:t>
      </w:r>
      <w:r>
        <w:rPr>
          <w:rFonts w:ascii="Arial" w:hAnsi="Arial" w:cs="Arial"/>
          <w:sz w:val="24"/>
          <w:szCs w:val="24"/>
          <w:lang w:eastAsia="en-US"/>
        </w:rPr>
        <w:t>еализации подпрограммы 2014-2020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годы.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8.1.4.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Уличное освещение»</w:t>
      </w:r>
      <w:proofErr w:type="gramStart"/>
      <w:r w:rsidRPr="00C216BB">
        <w:rPr>
          <w:rFonts w:ascii="Arial" w:hAnsi="Arial" w:cs="Arial"/>
          <w:b/>
          <w:sz w:val="24"/>
          <w:szCs w:val="24"/>
        </w:rPr>
        <w:t xml:space="preserve"> .</w:t>
      </w:r>
      <w:proofErr w:type="gramEnd"/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Организация уличного освещения.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По данному мероприятию планируется: оплата за уличное освещение, замена лампочек.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настоящей муниципальной программы.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8.1.5. Основные меры муниципального и правового регулирования подпрограммы.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DB1C98" w:rsidRPr="00C216BB" w:rsidRDefault="00DB1C98" w:rsidP="00DB1C98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B1C98" w:rsidRPr="00C216BB" w:rsidRDefault="00DB1C98" w:rsidP="00DB1C9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«Уличное освещение»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 на 2014-2020</w:t>
      </w:r>
      <w:r w:rsidRPr="00C216BB">
        <w:rPr>
          <w:rFonts w:ascii="Arial" w:hAnsi="Arial" w:cs="Arial"/>
          <w:sz w:val="24"/>
          <w:szCs w:val="24"/>
        </w:rPr>
        <w:t xml:space="preserve">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DB1C98" w:rsidRPr="00C216BB" w:rsidRDefault="00DB1C98" w:rsidP="00DB1C9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8.1.7.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lastRenderedPageBreak/>
        <w:t xml:space="preserve">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Уличное освещение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</w:t>
      </w:r>
      <w:r>
        <w:rPr>
          <w:rFonts w:ascii="Arial" w:hAnsi="Arial" w:cs="Arial"/>
          <w:sz w:val="24"/>
          <w:szCs w:val="24"/>
        </w:rPr>
        <w:t>вания подпрограммы в 2014 - 2020</w:t>
      </w:r>
      <w:r w:rsidRPr="00C216BB">
        <w:rPr>
          <w:rFonts w:ascii="Arial" w:hAnsi="Arial" w:cs="Arial"/>
          <w:sz w:val="24"/>
          <w:szCs w:val="24"/>
        </w:rPr>
        <w:t xml:space="preserve"> годах представлен в приложении №2к настоящей муниципальной программе.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 2,3 к настоящей муниципальной программе.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8.1.8. Анализ рисков реализации подпрограммы и описание мер управления рисками реализации 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C216BB">
        <w:rPr>
          <w:rFonts w:ascii="Arial" w:hAnsi="Arial" w:cs="Arial"/>
          <w:sz w:val="24"/>
          <w:szCs w:val="24"/>
        </w:rPr>
        <w:t>управлять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в рамках реализации муниципальной подпрограммы: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8.1.9. Оценка эффективности реализации подпрограммы.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63015" cy="2178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7805" cy="2178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значения 90% и более показателей муниципальной подпрограммы  </w:t>
      </w:r>
      <w:r w:rsidRPr="00C216BB">
        <w:rPr>
          <w:rFonts w:ascii="Arial" w:hAnsi="Arial" w:cs="Arial"/>
          <w:sz w:val="24"/>
          <w:szCs w:val="24"/>
        </w:rPr>
        <w:lastRenderedPageBreak/>
        <w:t>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8.2.1.ПАСПОРТ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«Организация и содержание мест захоронения»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24"/>
          <w:szCs w:val="24"/>
        </w:rPr>
      </w:pPr>
    </w:p>
    <w:tbl>
      <w:tblPr>
        <w:tblW w:w="95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42"/>
        <w:gridCol w:w="6217"/>
      </w:tblGrid>
      <w:tr w:rsidR="00DB1C98" w:rsidRPr="00C216BB" w:rsidTr="00060651">
        <w:trPr>
          <w:trHeight w:val="702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702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разработчики подпрограммы муниципальной программы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Основные мероприятия подпрограммы муниципальной программы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C216BB">
              <w:rPr>
                <w:rFonts w:ascii="Arial" w:hAnsi="Arial" w:cs="Arial"/>
                <w:sz w:val="24"/>
                <w:szCs w:val="24"/>
              </w:rPr>
              <w:t>одержание мест захоронения</w:t>
            </w:r>
          </w:p>
          <w:p w:rsidR="00DB1C98" w:rsidRPr="00C216BB" w:rsidRDefault="00DB1C98" w:rsidP="0006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Повышение уровня благоустройства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Задачи подпрограммы муниципальной программы 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работ по санитарной очистке и благоустройству действующих кладбищ                            </w:t>
            </w:r>
          </w:p>
        </w:tc>
      </w:tr>
      <w:tr w:rsidR="00DB1C98" w:rsidRPr="00C216BB" w:rsidTr="00060651">
        <w:trPr>
          <w:trHeight w:val="352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 xml:space="preserve">исполнение расходных обязательств по содержанию мест захоронения, % 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</w:t>
            </w:r>
            <w:r>
              <w:rPr>
                <w:sz w:val="24"/>
                <w:szCs w:val="24"/>
              </w:rPr>
              <w:t>еализации программы: 2014 – 2020</w:t>
            </w:r>
            <w:r w:rsidRPr="00C216BB">
              <w:rPr>
                <w:sz w:val="24"/>
                <w:szCs w:val="24"/>
              </w:rPr>
              <w:t xml:space="preserve"> годы.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DB1C98" w:rsidRPr="00C216BB" w:rsidTr="00060651">
        <w:trPr>
          <w:trHeight w:val="64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муниципальной программы (в действующих ценах каждого года реализации муниципальной подпрограммы) 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</w:t>
            </w:r>
            <w:r>
              <w:rPr>
                <w:rFonts w:ascii="Arial" w:hAnsi="Arial" w:cs="Arial"/>
                <w:sz w:val="24"/>
                <w:szCs w:val="24"/>
              </w:rPr>
              <w:t>кинского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 19,1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- 0_тыс.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– 0,3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- 0  тыс. рублей    </w:t>
            </w:r>
            <w:proofErr w:type="gramEnd"/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10,0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год- 5,0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3,8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DB1C98" w:rsidRPr="00C216BB" w:rsidTr="00060651">
        <w:trPr>
          <w:trHeight w:val="128"/>
        </w:trPr>
        <w:tc>
          <w:tcPr>
            <w:tcW w:w="3342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непосредственные результаты реализации подпрограммы муниципальной программы </w:t>
            </w:r>
          </w:p>
        </w:tc>
        <w:tc>
          <w:tcPr>
            <w:tcW w:w="6217" w:type="dxa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Улучшение санитарного состояния и благоустройство кладбищ </w:t>
            </w:r>
          </w:p>
        </w:tc>
      </w:tr>
    </w:tbl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8.2.2.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Организация и содержание мест захоронения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DB1C98" w:rsidRPr="00C216BB" w:rsidRDefault="00DB1C98" w:rsidP="00DB1C98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605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находится четыре гражданских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убирать мусор.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в администрации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В   результате   реализации   подпрограммы   планируется обеспечить   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>улучшение санитарного состояния и благоустройство кладбищ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Раздел 8.2.3.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Основной целью подпрограммы является  повышение </w:t>
      </w:r>
      <w:r w:rsidRPr="00C216BB">
        <w:rPr>
          <w:rFonts w:ascii="Arial" w:hAnsi="Arial" w:cs="Arial"/>
          <w:sz w:val="24"/>
          <w:szCs w:val="24"/>
        </w:rPr>
        <w:t>уровня благоустройства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будет решаться задача: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 - 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>проведение работ по санитарной очистке и благоустройству действующих кладбищ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  <w:r w:rsidRPr="00C216BB">
        <w:rPr>
          <w:rFonts w:ascii="Arial" w:hAnsi="Arial" w:cs="Arial"/>
          <w:bCs/>
          <w:color w:val="000000"/>
          <w:sz w:val="24"/>
          <w:szCs w:val="24"/>
        </w:rPr>
        <w:tab/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Срок р</w:t>
      </w:r>
      <w:r>
        <w:rPr>
          <w:rFonts w:ascii="Arial" w:hAnsi="Arial" w:cs="Arial"/>
          <w:sz w:val="24"/>
          <w:szCs w:val="24"/>
          <w:lang w:eastAsia="en-US"/>
        </w:rPr>
        <w:t>еализации подпрограммы 2014-2020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годы.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8.2.4.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Организация и содержание мест захоронения».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bCs/>
          <w:color w:val="000000"/>
          <w:sz w:val="24"/>
          <w:szCs w:val="24"/>
        </w:rPr>
        <w:t>- С</w:t>
      </w:r>
      <w:r w:rsidRPr="00C216BB">
        <w:rPr>
          <w:rFonts w:ascii="Arial" w:hAnsi="Arial" w:cs="Arial"/>
          <w:sz w:val="24"/>
          <w:szCs w:val="24"/>
        </w:rPr>
        <w:t>одержание мест захоронения.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lastRenderedPageBreak/>
        <w:t>По данному мероприятию предусмотрено: подвоз песка, установка ограждений, выпиловка деревьев на кладбище, вывоз мусора, работы по санитарной очистке территории кладбищ, другие работы по организации содержания мест захоронения.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к настоящей программе.</w:t>
      </w:r>
    </w:p>
    <w:p w:rsidR="00DB1C98" w:rsidRPr="00C216BB" w:rsidRDefault="00DB1C98" w:rsidP="00DB1C9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8.2.5. Основные меры муниципального и правового регулирования подпрограммы.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8.2.6.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 Организация и содержание мест захоронения»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 на 2014-2020</w:t>
      </w:r>
      <w:r w:rsidRPr="00C216BB">
        <w:rPr>
          <w:rFonts w:ascii="Arial" w:hAnsi="Arial" w:cs="Arial"/>
          <w:sz w:val="24"/>
          <w:szCs w:val="24"/>
        </w:rPr>
        <w:t xml:space="preserve">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8.2.7.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DB1C98" w:rsidRPr="00C216BB" w:rsidRDefault="00DB1C98" w:rsidP="00DB1C9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    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Организация и содержание мест захоронения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</w:t>
      </w:r>
      <w:r>
        <w:rPr>
          <w:rFonts w:ascii="Arial" w:hAnsi="Arial" w:cs="Arial"/>
          <w:sz w:val="24"/>
          <w:szCs w:val="24"/>
        </w:rPr>
        <w:t>вания подпрограммы в 2014 - 2020</w:t>
      </w:r>
      <w:r w:rsidRPr="00C216BB">
        <w:rPr>
          <w:rFonts w:ascii="Arial" w:hAnsi="Arial" w:cs="Arial"/>
          <w:sz w:val="24"/>
          <w:szCs w:val="24"/>
        </w:rPr>
        <w:t xml:space="preserve"> годах представлен в приложении №2 к настоящей муниципальной программе.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№2,3 к настоящей муниципальной программе.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8.2.8. Анализ рисков реализации подпрограммы и описание мер управления рисками реализации 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подпрограммы: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</w:t>
      </w:r>
      <w:r w:rsidRPr="00C216BB">
        <w:rPr>
          <w:rFonts w:ascii="Arial" w:hAnsi="Arial" w:cs="Arial"/>
          <w:sz w:val="24"/>
          <w:szCs w:val="24"/>
        </w:rPr>
        <w:lastRenderedPageBreak/>
        <w:t>муниципальной подпрограммы по причине недофинансирования можно считать умеренным.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Реализации муниципальной программы также угрожают следующие  риски, которые связаны с изменениями внешней среды, и которыми невозможно управлять в рамках реализации муниципальной подпрограммы: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</w:t>
      </w:r>
      <w:proofErr w:type="gramStart"/>
      <w:r w:rsidRPr="00C216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8.2.9. Оценка эффективности реализации подпрограммы.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Оценка эффективности реализации муниципальной подпрограммы проводится на основе: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63195" cy="217805"/>
            <wp:effectExtent l="1905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63015" cy="2178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7805" cy="2178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DB1C98" w:rsidRPr="00C216BB" w:rsidRDefault="00DB1C98" w:rsidP="00DB1C98">
      <w:pPr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>8.3.1.ПАСПОРТ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подпрограммы </w:t>
      </w:r>
      <w:proofErr w:type="spellStart"/>
      <w:r w:rsidRPr="00C216BB">
        <w:rPr>
          <w:rFonts w:ascii="Arial" w:hAnsi="Arial" w:cs="Arial"/>
          <w:b/>
          <w:kern w:val="2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b/>
          <w:spacing w:val="-6"/>
          <w:sz w:val="24"/>
          <w:szCs w:val="24"/>
        </w:rPr>
        <w:t xml:space="preserve"> сельского поселения</w:t>
      </w:r>
    </w:p>
    <w:p w:rsidR="00DB1C98" w:rsidRPr="00C216BB" w:rsidRDefault="00DB1C98" w:rsidP="00DB1C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«Прочие мероприятия по благоустройству»</w:t>
      </w:r>
    </w:p>
    <w:p w:rsidR="00DB1C98" w:rsidRPr="00C216BB" w:rsidRDefault="00DB1C98" w:rsidP="00DB1C98">
      <w:pPr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tbl>
      <w:tblPr>
        <w:tblW w:w="953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1"/>
        <w:gridCol w:w="7210"/>
      </w:tblGrid>
      <w:tr w:rsidR="00DB1C98" w:rsidRPr="00C216BB" w:rsidTr="00060651">
        <w:trPr>
          <w:trHeight w:val="652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652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Основные разработчики подпрограммы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DB1C98" w:rsidRPr="00C216BB" w:rsidTr="00060651">
        <w:trPr>
          <w:trHeight w:val="602"/>
        </w:trPr>
        <w:tc>
          <w:tcPr>
            <w:tcW w:w="2321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 муниципальной программы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-ликвидация несанкционированных свалок; вывоз мусора; </w:t>
            </w:r>
            <w:r w:rsidRPr="00C216BB">
              <w:rPr>
                <w:rFonts w:ascii="Arial" w:hAnsi="Arial" w:cs="Arial"/>
                <w:sz w:val="24"/>
                <w:szCs w:val="24"/>
              </w:rPr>
              <w:t>содержание и ремонт памятников воинам, погибшим в годы Великой Отечественной войны;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отлов бродячих собак; выпиловка старых деревьев</w:t>
            </w:r>
          </w:p>
        </w:tc>
      </w:tr>
      <w:tr w:rsidR="00DB1C98" w:rsidRPr="00C216BB" w:rsidTr="00060651">
        <w:trPr>
          <w:trHeight w:val="602"/>
        </w:trPr>
        <w:tc>
          <w:tcPr>
            <w:tcW w:w="2321" w:type="dxa"/>
          </w:tcPr>
          <w:p w:rsidR="00DB1C98" w:rsidRPr="00C216BB" w:rsidRDefault="00DB1C98" w:rsidP="00060651">
            <w:pPr>
              <w:ind w:right="-49" w:hanging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Копенкин</w:t>
            </w:r>
            <w:r w:rsidRPr="00C216BB">
              <w:rPr>
                <w:rFonts w:ascii="Arial" w:hAnsi="Arial" w:cs="Arial"/>
                <w:sz w:val="24"/>
                <w:szCs w:val="24"/>
              </w:rPr>
              <w:t>ское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улучшение архитектурного облика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повышение уровня жизни населения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DB1C98" w:rsidRPr="00C216BB" w:rsidTr="00060651">
        <w:trPr>
          <w:trHeight w:val="602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Задачи  подпрограммы муниципальной программы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для решения вопросов благоустройства поселения;</w:t>
            </w:r>
          </w:p>
          <w:p w:rsidR="00DB1C98" w:rsidRPr="00C216BB" w:rsidRDefault="00DB1C98" w:rsidP="00060651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приведение в качественное состояние элементов благоустройства населенных  пунктов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DB1C98" w:rsidRPr="00C216BB" w:rsidRDefault="00DB1C98" w:rsidP="0006065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- обеспечение комфортного и безопасного массового отдыха населения;</w:t>
            </w:r>
          </w:p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- привлечение жителей к участию в решении проблем благоустройства населенных пунктов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</w:tr>
      <w:tr w:rsidR="00DB1C98" w:rsidRPr="00C216BB" w:rsidTr="00060651">
        <w:trPr>
          <w:trHeight w:val="327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Целевые индикаторы и показатели подпрограммы муниципальной программы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0" w:type="dxa"/>
          </w:tcPr>
          <w:p w:rsidR="00DB1C98" w:rsidRPr="00C216BB" w:rsidRDefault="00DB1C98" w:rsidP="00060651">
            <w:pPr>
              <w:ind w:firstLine="209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  <w:lang w:eastAsia="en-US"/>
              </w:rPr>
              <w:t>исполнение расходных обязательств по организации прочего благоустройства, %.</w:t>
            </w:r>
          </w:p>
        </w:tc>
      </w:tr>
      <w:tr w:rsidR="00DB1C98" w:rsidRPr="00C216BB" w:rsidTr="00060651">
        <w:trPr>
          <w:trHeight w:val="602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 муниципальной программы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16BB"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ализации программы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2014 – 2020</w:t>
            </w:r>
            <w:r w:rsidRPr="00C216BB">
              <w:rPr>
                <w:sz w:val="24"/>
                <w:szCs w:val="24"/>
              </w:rPr>
              <w:t xml:space="preserve"> годы.</w:t>
            </w:r>
          </w:p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Программа реализуется в один этап.</w:t>
            </w:r>
          </w:p>
        </w:tc>
      </w:tr>
      <w:tr w:rsidR="00DB1C98" w:rsidRPr="00C216BB" w:rsidTr="00060651">
        <w:trPr>
          <w:trHeight w:val="602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(в действующих ценах каждого года реализации </w:t>
            </w: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подпрограммы) </w:t>
            </w:r>
          </w:p>
        </w:tc>
        <w:tc>
          <w:tcPr>
            <w:tcW w:w="7210" w:type="dxa"/>
          </w:tcPr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sz w:val="24"/>
                <w:szCs w:val="24"/>
              </w:rPr>
              <w:t>318,4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тыс. рублей, в том числе: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2014 год – 83,7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2015 год -  25,5 тыс. рублей,           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2016 год -  </w:t>
            </w:r>
            <w:r>
              <w:rPr>
                <w:rFonts w:ascii="Arial" w:hAnsi="Arial" w:cs="Arial"/>
                <w:sz w:val="24"/>
                <w:szCs w:val="24"/>
              </w:rPr>
              <w:t>55,5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тыс. рублей    </w:t>
            </w:r>
            <w:proofErr w:type="gramEnd"/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20,5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 xml:space="preserve">ублей     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2018 год -  </w:t>
            </w:r>
            <w:r>
              <w:rPr>
                <w:rFonts w:ascii="Arial" w:hAnsi="Arial" w:cs="Arial"/>
                <w:sz w:val="24"/>
                <w:szCs w:val="24"/>
              </w:rPr>
              <w:t>44,4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2019 год- </w:t>
            </w:r>
            <w:r>
              <w:rPr>
                <w:rFonts w:ascii="Arial" w:hAnsi="Arial" w:cs="Arial"/>
                <w:sz w:val="24"/>
                <w:szCs w:val="24"/>
              </w:rPr>
              <w:t>44,4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C216B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16BB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Pr="00C216BB" w:rsidRDefault="00DB1C98" w:rsidP="0006065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 год – 44,4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B1C98" w:rsidRPr="00C216BB" w:rsidTr="00060651">
        <w:trPr>
          <w:trHeight w:val="602"/>
        </w:trPr>
        <w:tc>
          <w:tcPr>
            <w:tcW w:w="2321" w:type="dxa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10" w:type="dxa"/>
          </w:tcPr>
          <w:p w:rsidR="00DB1C98" w:rsidRPr="00C216BB" w:rsidRDefault="00DB1C98" w:rsidP="0006065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Повышение уровня благоустройства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B1C98" w:rsidRPr="00C216BB" w:rsidRDefault="00DB1C98" w:rsidP="0006065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комфортных условий для работы и отдыха жителей поселения.</w:t>
            </w:r>
          </w:p>
          <w:p w:rsidR="00DB1C98" w:rsidRPr="00C216BB" w:rsidRDefault="00DB1C98" w:rsidP="0006065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proofErr w:type="spellStart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B1C98" w:rsidRPr="00C216BB" w:rsidRDefault="00DB1C98" w:rsidP="00060651">
            <w:pPr>
              <w:ind w:firstLine="36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DB1C98" w:rsidRPr="00C216BB" w:rsidRDefault="00DB1C98" w:rsidP="00DB1C98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sz w:val="24"/>
          <w:szCs w:val="24"/>
          <w:lang w:eastAsia="en-US"/>
        </w:rPr>
        <w:t>8.3.2. Характеристика сферы реализации подпрограммы «</w:t>
      </w:r>
      <w:r w:rsidRPr="00C216BB">
        <w:rPr>
          <w:rFonts w:ascii="Arial" w:hAnsi="Arial" w:cs="Arial"/>
          <w:b/>
          <w:sz w:val="24"/>
          <w:szCs w:val="24"/>
        </w:rPr>
        <w:t>Прочие мероприятия по благоустройству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», описание основных проблем в указанной сфере и прогноз ее развития.</w:t>
      </w:r>
    </w:p>
    <w:p w:rsidR="00DB1C98" w:rsidRPr="00C216BB" w:rsidRDefault="00DB1C98" w:rsidP="00DB1C98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Повышение уровня и качества жизни населения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Содержание  и  благоустройство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На территории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 имеется ряд земельных участков, не закрепленных за юридическими или физическими лицами (пустыри, и т.п.).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Ежегодные   мероприятия   по   благоустройству   территории  сельского поселения, осуществляемые   за   счет   финансовых   средств   бюджета 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поселения, недостаточны и не решают накопившихся проблем в данной сфере.</w:t>
      </w:r>
    </w:p>
    <w:p w:rsidR="00DB1C98" w:rsidRPr="00C216BB" w:rsidRDefault="00DB1C98" w:rsidP="00DB1C98">
      <w:pPr>
        <w:ind w:firstLine="777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Существующие участки зеленых насаждений общего пользования и растений имеют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положения, прежде всего, в</w:t>
      </w:r>
      <w:r w:rsidRPr="00C216BB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отсутствии штата рабочих по благоустройству в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Копенкинском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 недостаточности средств, определяемых ежегодно муниципальным заказом.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В   результате   реализации   подпрограммы   планируется обеспечить   надлежащее   содержание  территорий поселения,  объектов благоустройства в поселении.</w:t>
      </w: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216BB">
        <w:rPr>
          <w:rFonts w:ascii="Arial" w:hAnsi="Arial" w:cs="Arial"/>
          <w:b/>
          <w:kern w:val="2"/>
          <w:sz w:val="24"/>
          <w:szCs w:val="24"/>
        </w:rPr>
        <w:t xml:space="preserve">Раздел 8.3.3.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B1C98" w:rsidRPr="00C216BB" w:rsidRDefault="00DB1C98" w:rsidP="00DB1C98">
      <w:pPr>
        <w:pStyle w:val="ConsPlusCel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 xml:space="preserve">Данная подпрограмма объединяет мероприятия, обеспечивающие комфортные условия для проживания граждан и улучшения экологической </w:t>
      </w:r>
      <w:r w:rsidRPr="00C216BB">
        <w:rPr>
          <w:rFonts w:ascii="Arial" w:hAnsi="Arial" w:cs="Arial"/>
          <w:sz w:val="24"/>
          <w:szCs w:val="24"/>
          <w:lang w:eastAsia="en-US"/>
        </w:rPr>
        <w:lastRenderedPageBreak/>
        <w:t xml:space="preserve">обстановки на территории  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поселения. Основной целью подпрограммы является  совершенствование системы комплексного благоустройства муниципального образования «</w:t>
      </w:r>
      <w:proofErr w:type="spellStart"/>
      <w:r w:rsidRPr="00C216BB">
        <w:rPr>
          <w:rFonts w:ascii="Arial" w:hAnsi="Arial" w:cs="Arial"/>
          <w:sz w:val="24"/>
          <w:szCs w:val="24"/>
          <w:lang w:eastAsia="en-US"/>
        </w:rPr>
        <w:t>Копенкинское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сельское поселение». 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  <w:lang w:eastAsia="en-US"/>
        </w:rPr>
        <w:t>Для достижения цели будут решаться следующие задачи: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организация взаимодействия между предприятиями, организациями и учреждениями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для решения вопросов благоустройства поселения;</w:t>
      </w:r>
    </w:p>
    <w:p w:rsidR="00DB1C98" w:rsidRPr="00C216BB" w:rsidRDefault="00DB1C98" w:rsidP="00DB1C98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приведение в качественное состояние элементов благоустройства населенных  пунктов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B1C98" w:rsidRPr="00C216BB" w:rsidRDefault="00DB1C98" w:rsidP="00DB1C9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обеспечение комфортного и безопасного массового отдыха населения;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sz w:val="24"/>
          <w:szCs w:val="24"/>
        </w:rPr>
        <w:t xml:space="preserve">- привлечение жителей к участию в решении проблем благоустройства населенных пунктов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  <w:lang w:eastAsia="en-US"/>
        </w:rPr>
        <w:t>.</w:t>
      </w:r>
    </w:p>
    <w:p w:rsidR="00DB1C98" w:rsidRPr="00C216BB" w:rsidRDefault="00DB1C98" w:rsidP="00DB1C98">
      <w:pPr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C216BB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C216BB">
        <w:rPr>
          <w:rFonts w:ascii="Arial" w:hAnsi="Arial" w:cs="Arial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216BB">
        <w:rPr>
          <w:rFonts w:ascii="Arial" w:hAnsi="Arial" w:cs="Arial"/>
          <w:kern w:val="2"/>
          <w:sz w:val="24"/>
          <w:szCs w:val="24"/>
        </w:rPr>
        <w:t xml:space="preserve"> Сроки ре</w:t>
      </w:r>
      <w:r>
        <w:rPr>
          <w:rFonts w:ascii="Arial" w:hAnsi="Arial" w:cs="Arial"/>
          <w:kern w:val="2"/>
          <w:sz w:val="24"/>
          <w:szCs w:val="24"/>
        </w:rPr>
        <w:t>ализации подпрограммы  2014-2020</w:t>
      </w:r>
      <w:r w:rsidRPr="00C216BB">
        <w:rPr>
          <w:rFonts w:ascii="Arial" w:hAnsi="Arial" w:cs="Arial"/>
          <w:kern w:val="2"/>
          <w:sz w:val="24"/>
          <w:szCs w:val="24"/>
        </w:rPr>
        <w:t xml:space="preserve"> годы.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bCs/>
          <w:kern w:val="2"/>
          <w:sz w:val="24"/>
          <w:szCs w:val="24"/>
        </w:rPr>
        <w:t xml:space="preserve"> 8.3.4.</w:t>
      </w:r>
      <w:r w:rsidRPr="00C216BB">
        <w:rPr>
          <w:rFonts w:ascii="Arial" w:hAnsi="Arial" w:cs="Arial"/>
          <w:b/>
          <w:sz w:val="24"/>
          <w:szCs w:val="24"/>
        </w:rPr>
        <w:t xml:space="preserve"> Характеристика основных мероприятий подпрограммы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 xml:space="preserve"> «</w:t>
      </w:r>
      <w:r w:rsidRPr="00C216BB">
        <w:rPr>
          <w:rFonts w:ascii="Arial" w:hAnsi="Arial" w:cs="Arial"/>
          <w:b/>
          <w:sz w:val="24"/>
          <w:szCs w:val="24"/>
        </w:rPr>
        <w:t>Прочие мероприятия по благоустройству».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основного мероприятия: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Организация прочего благоустройства.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По данному мероприятию предусмотрено: работы по комплексному благоустройству сельского поселения; ликвидация несанкционированных свалок; вывоз мусора; работы по санитарной очистке территории; дератизация; </w:t>
      </w:r>
      <w:r w:rsidRPr="00C216BB">
        <w:rPr>
          <w:rFonts w:ascii="Arial" w:hAnsi="Arial" w:cs="Arial"/>
          <w:sz w:val="24"/>
          <w:szCs w:val="24"/>
        </w:rPr>
        <w:t>содержание и ремонт памятников воинам, погибшим в годы Великой Отечественной войны;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отлов бродячих собак; приобретение основных фондов, хозяйственных материалов для обеспечения бесперебойной работы по наведению чистоты на территории поселения; выпиловка старых деревьев; другие работы по организации благоустройства.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216BB">
        <w:rPr>
          <w:rFonts w:ascii="Arial" w:hAnsi="Arial" w:cs="Arial"/>
          <w:bCs/>
          <w:sz w:val="24"/>
          <w:szCs w:val="24"/>
        </w:rPr>
        <w:t>Общая сумма финансирования мероприятия представлена в приложении №2 к настоящей муниципальной программе.</w:t>
      </w:r>
    </w:p>
    <w:p w:rsidR="00DB1C98" w:rsidRPr="00C216BB" w:rsidRDefault="00DB1C98" w:rsidP="00DB1C9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8.3.5. Основные меры муниципального и правового регулирования подпрограммы.</w:t>
      </w:r>
    </w:p>
    <w:p w:rsidR="00DB1C98" w:rsidRPr="00C216BB" w:rsidRDefault="00DB1C98" w:rsidP="00DB1C9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Реализация Подпрограммы предполагает объединение усилий и координацию действий органов местного самоуправления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поселения, направленных на выработку единых подходов к формированию эффективной системы улучшения </w:t>
      </w:r>
      <w:r w:rsidRPr="00C216BB">
        <w:rPr>
          <w:rFonts w:ascii="Arial" w:hAnsi="Arial" w:cs="Arial"/>
          <w:sz w:val="24"/>
          <w:szCs w:val="24"/>
          <w:lang w:eastAsia="en-US"/>
        </w:rPr>
        <w:t xml:space="preserve">условий для приведения объектов благоустройства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ascii="Arial" w:hAnsi="Arial" w:cs="Arial"/>
          <w:sz w:val="24"/>
          <w:szCs w:val="24"/>
        </w:rPr>
        <w:t>Копенкин</w:t>
      </w:r>
      <w:r w:rsidRPr="00C216BB">
        <w:rPr>
          <w:rFonts w:ascii="Arial" w:hAnsi="Arial" w:cs="Arial"/>
          <w:sz w:val="24"/>
          <w:szCs w:val="24"/>
        </w:rPr>
        <w:t>ского</w:t>
      </w:r>
      <w:proofErr w:type="spellEnd"/>
      <w:r w:rsidRPr="00C216BB">
        <w:rPr>
          <w:rFonts w:ascii="Arial" w:hAnsi="Arial" w:cs="Arial"/>
          <w:sz w:val="24"/>
          <w:szCs w:val="24"/>
          <w:lang w:eastAsia="en-US"/>
        </w:rPr>
        <w:t xml:space="preserve"> сельского поселения.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рамках своей компетенции: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C216BB">
        <w:rPr>
          <w:rFonts w:ascii="Arial" w:hAnsi="Arial" w:cs="Arial"/>
        </w:rPr>
        <w:t>контроль за</w:t>
      </w:r>
      <w:proofErr w:type="gramEnd"/>
      <w:r w:rsidRPr="00C216BB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C216BB">
        <w:rPr>
          <w:rFonts w:ascii="Arial" w:hAnsi="Arial" w:cs="Arial"/>
        </w:rPr>
        <w:t>предоставляет отчеты</w:t>
      </w:r>
      <w:proofErr w:type="gramEnd"/>
      <w:r w:rsidRPr="00C216BB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DB1C98" w:rsidRPr="00C216BB" w:rsidRDefault="00DB1C98" w:rsidP="00DB1C98">
      <w:pPr>
        <w:pStyle w:val="msolistparagraphbullet2gif"/>
        <w:numPr>
          <w:ilvl w:val="0"/>
          <w:numId w:val="4"/>
        </w:numPr>
        <w:spacing w:before="0" w:beforeAutospacing="0" w:after="0" w:afterAutospacing="0"/>
        <w:ind w:left="0" w:firstLine="851"/>
        <w:contextualSpacing/>
        <w:jc w:val="both"/>
        <w:rPr>
          <w:rFonts w:ascii="Arial" w:hAnsi="Arial" w:cs="Arial"/>
        </w:rPr>
      </w:pPr>
      <w:r w:rsidRPr="00C216BB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DB1C98" w:rsidRPr="00C216BB" w:rsidRDefault="00DB1C98" w:rsidP="00DB1C98">
      <w:pPr>
        <w:pStyle w:val="afe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DB1C98" w:rsidRPr="00C216BB" w:rsidRDefault="00DB1C98" w:rsidP="00DB1C98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C216BB">
        <w:rPr>
          <w:rFonts w:ascii="Arial" w:hAnsi="Arial" w:cs="Arial"/>
          <w:b/>
          <w:bCs/>
          <w:sz w:val="24"/>
          <w:szCs w:val="24"/>
        </w:rPr>
        <w:t>8.3.6.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DB1C98" w:rsidRPr="00C216BB" w:rsidRDefault="00DB1C98" w:rsidP="00DB1C9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lastRenderedPageBreak/>
        <w:t xml:space="preserve">             В рамках </w:t>
      </w:r>
      <w:r w:rsidRPr="00C216BB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C216BB">
        <w:rPr>
          <w:rFonts w:ascii="Arial" w:hAnsi="Arial" w:cs="Arial"/>
          <w:sz w:val="24"/>
          <w:szCs w:val="24"/>
        </w:rPr>
        <w:t xml:space="preserve">«Прочие мероприятия по благоустройству»  муниципальной программы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сельского поселения «</w:t>
      </w:r>
      <w:r w:rsidRPr="00C216BB">
        <w:rPr>
          <w:rFonts w:ascii="Arial" w:hAnsi="Arial" w:cs="Arial"/>
          <w:kern w:val="28"/>
          <w:sz w:val="24"/>
          <w:szCs w:val="24"/>
        </w:rPr>
        <w:t xml:space="preserve">Благоустройство </w:t>
      </w:r>
      <w:proofErr w:type="spellStart"/>
      <w:r w:rsidRPr="00C216BB"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kern w:val="28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 на 2014-2020</w:t>
      </w:r>
      <w:r w:rsidRPr="00C216BB">
        <w:rPr>
          <w:rFonts w:ascii="Arial" w:hAnsi="Arial" w:cs="Arial"/>
          <w:sz w:val="24"/>
          <w:szCs w:val="24"/>
        </w:rPr>
        <w:t xml:space="preserve"> годы и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B1C98" w:rsidRPr="00C216BB" w:rsidRDefault="00DB1C98" w:rsidP="00DB1C9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6BB">
        <w:rPr>
          <w:rFonts w:ascii="Arial" w:hAnsi="Arial" w:cs="Arial"/>
          <w:b/>
          <w:color w:val="000000"/>
          <w:sz w:val="24"/>
          <w:szCs w:val="24"/>
        </w:rPr>
        <w:t xml:space="preserve">8.3.7. Финансовое обеспечение реализации </w:t>
      </w:r>
      <w:r w:rsidRPr="00C216BB">
        <w:rPr>
          <w:rFonts w:ascii="Arial" w:hAnsi="Arial" w:cs="Arial"/>
          <w:b/>
          <w:sz w:val="24"/>
          <w:szCs w:val="24"/>
          <w:lang w:eastAsia="en-US"/>
        </w:rPr>
        <w:t>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216BB">
        <w:rPr>
          <w:rFonts w:ascii="Arial" w:hAnsi="Arial" w:cs="Arial"/>
          <w:color w:val="000000"/>
          <w:sz w:val="24"/>
          <w:szCs w:val="24"/>
        </w:rPr>
        <w:t xml:space="preserve">Финансирование мероприятий подпрограммы </w:t>
      </w:r>
      <w:r w:rsidRPr="00C216BB">
        <w:rPr>
          <w:rFonts w:ascii="Arial" w:hAnsi="Arial" w:cs="Arial"/>
          <w:sz w:val="24"/>
          <w:szCs w:val="24"/>
          <w:lang w:eastAsia="en-US"/>
        </w:rPr>
        <w:t>«</w:t>
      </w:r>
      <w:r w:rsidRPr="00C216BB">
        <w:rPr>
          <w:rFonts w:ascii="Arial" w:hAnsi="Arial" w:cs="Arial"/>
          <w:sz w:val="24"/>
          <w:szCs w:val="24"/>
        </w:rPr>
        <w:t>Прочие мероприятия по благоустройству</w:t>
      </w:r>
      <w:r w:rsidRPr="00C216BB">
        <w:rPr>
          <w:rFonts w:ascii="Arial" w:hAnsi="Arial" w:cs="Arial"/>
          <w:sz w:val="24"/>
          <w:szCs w:val="24"/>
          <w:lang w:eastAsia="en-US"/>
        </w:rPr>
        <w:t>»</w:t>
      </w:r>
      <w:r w:rsidRPr="00C216BB">
        <w:rPr>
          <w:rFonts w:ascii="Arial" w:hAnsi="Arial" w:cs="Arial"/>
          <w:color w:val="000000"/>
          <w:sz w:val="24"/>
          <w:szCs w:val="24"/>
        </w:rPr>
        <w:t xml:space="preserve"> муниципальной программы осуществляется за счет средств бюджета </w:t>
      </w:r>
      <w:proofErr w:type="spellStart"/>
      <w:r w:rsidRPr="00C216BB">
        <w:rPr>
          <w:rFonts w:ascii="Arial" w:hAnsi="Arial" w:cs="Arial"/>
          <w:color w:val="000000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поселения. 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Общий объем финансиро</w:t>
      </w:r>
      <w:r>
        <w:rPr>
          <w:rFonts w:ascii="Arial" w:hAnsi="Arial" w:cs="Arial"/>
          <w:sz w:val="24"/>
          <w:szCs w:val="24"/>
        </w:rPr>
        <w:t>вания подпрограммы в 2014 - 2020</w:t>
      </w:r>
      <w:r w:rsidRPr="00C216BB">
        <w:rPr>
          <w:rFonts w:ascii="Arial" w:hAnsi="Arial" w:cs="Arial"/>
          <w:sz w:val="24"/>
          <w:szCs w:val="24"/>
        </w:rPr>
        <w:t xml:space="preserve"> годах представлен в приложении №2к настоящей муниципальной программе.</w:t>
      </w:r>
    </w:p>
    <w:p w:rsidR="00DB1C98" w:rsidRPr="00C216BB" w:rsidRDefault="00DB1C98" w:rsidP="00DB1C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Ресурсное обеспечение подпрограммы за счет средств бюджета </w:t>
      </w:r>
      <w:proofErr w:type="spellStart"/>
      <w:r w:rsidRPr="00C216BB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C216B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C216BB">
        <w:rPr>
          <w:rFonts w:ascii="Arial" w:hAnsi="Arial" w:cs="Arial"/>
          <w:sz w:val="24"/>
          <w:szCs w:val="24"/>
        </w:rPr>
        <w:t xml:space="preserve"> в разрезе основных мероприятий по годам реализации муниципальной программы представлено в приложениях №2,3 к настоящей муниципальной программе.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8.3.8. Анализ рисков реализации подпрограммы и описание мер управления рисками реализации 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Выделяются следующие риски, на минимизацию которых направлены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планируемые муниципальной программой мероприятия  и  меры  по управлению рисками  в  рамках  реализации  подпрограммы: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</w:t>
      </w:r>
      <w:proofErr w:type="spellStart"/>
      <w:r w:rsidRPr="00C216B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C216BB">
        <w:rPr>
          <w:rFonts w:ascii="Arial" w:hAnsi="Arial" w:cs="Arial"/>
          <w:sz w:val="24"/>
          <w:szCs w:val="24"/>
        </w:rPr>
        <w:t xml:space="preserve"> в части обеспечения реализации муниципальной  программы за счет средств бюджета риск сбоев в реализации муниципальной подпрограммы по причине недофинансирования можно считать умеренным.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</w:t>
      </w:r>
      <w:proofErr w:type="gramStart"/>
      <w:r w:rsidRPr="00C216BB">
        <w:rPr>
          <w:rFonts w:ascii="Arial" w:hAnsi="Arial" w:cs="Arial"/>
          <w:sz w:val="24"/>
          <w:szCs w:val="24"/>
        </w:rPr>
        <w:t>управлять</w:t>
      </w:r>
      <w:proofErr w:type="gramEnd"/>
      <w:r w:rsidRPr="00C216BB">
        <w:rPr>
          <w:rFonts w:ascii="Arial" w:hAnsi="Arial" w:cs="Arial"/>
          <w:sz w:val="24"/>
          <w:szCs w:val="24"/>
        </w:rPr>
        <w:t xml:space="preserve"> в рамках реализации муниципальной подпрограммы: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подпрограммы может быть качественно оценен как высокий;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</w:t>
      </w:r>
      <w:r w:rsidRPr="00C216BB">
        <w:rPr>
          <w:rFonts w:ascii="Arial" w:hAnsi="Arial" w:cs="Arial"/>
          <w:sz w:val="24"/>
          <w:szCs w:val="24"/>
        </w:rPr>
        <w:lastRenderedPageBreak/>
        <w:t>концентрации бюджетных средств на преодоление последствий таких катастроф. На качественном уровне такой риск для муниципальной  подпрограммы можно оценить как умеренный.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При реализации цели и задач муниципальной подпрограммы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Снизить риски возможно за счет оптимизации финансовых расходов</w:t>
      </w:r>
      <w:proofErr w:type="gramStart"/>
      <w:r w:rsidRPr="00C216BB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Управление рисками реализации муниципальной подпрограммы,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подпрограммы.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:rsidR="00DB1C98" w:rsidRPr="00C216BB" w:rsidRDefault="00DB1C98" w:rsidP="00DB1C98">
      <w:pPr>
        <w:jc w:val="center"/>
        <w:rPr>
          <w:rFonts w:ascii="Arial" w:hAnsi="Arial" w:cs="Arial"/>
          <w:b/>
          <w:sz w:val="24"/>
          <w:szCs w:val="24"/>
        </w:rPr>
      </w:pPr>
      <w:r w:rsidRPr="00C216BB">
        <w:rPr>
          <w:rFonts w:ascii="Arial" w:hAnsi="Arial" w:cs="Arial"/>
          <w:b/>
          <w:sz w:val="24"/>
          <w:szCs w:val="24"/>
        </w:rPr>
        <w:t>8.3.9. Оценка эффективности реализации подпрограммы.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            Оценка эффективности реализации муниципальной подпрограммы проводится на основе: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0" t="0" r="825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186815" cy="21780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263015" cy="21780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>,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где: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63195" cy="217805"/>
            <wp:effectExtent l="19050" t="0" r="825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17805" cy="2178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DB1C98" w:rsidRPr="00C216BB" w:rsidRDefault="00DB1C98" w:rsidP="00DB1C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63195" cy="217805"/>
            <wp:effectExtent l="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- плановый объем финансовых ресурсов на соответствующий отчетный период.        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высоким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90%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Муниципальная подпрограмма считается реализуемой с удовлетворительным уровнем эффективности, если: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 xml:space="preserve">- уровень финансирования реализации основных мероприятий муниципальной подпрограммы </w:t>
      </w:r>
      <w:r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04800" cy="21780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6BB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DB1C98" w:rsidRPr="00C216BB" w:rsidRDefault="00DB1C98" w:rsidP="00DB1C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216BB">
        <w:rPr>
          <w:rFonts w:ascii="Arial" w:hAnsi="Arial" w:cs="Arial"/>
          <w:sz w:val="24"/>
          <w:szCs w:val="24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tbl>
      <w:tblPr>
        <w:tblW w:w="0" w:type="auto"/>
        <w:jc w:val="center"/>
        <w:tblInd w:w="-422" w:type="dxa"/>
        <w:tblLayout w:type="fixed"/>
        <w:tblLook w:val="00A0"/>
      </w:tblPr>
      <w:tblGrid>
        <w:gridCol w:w="2803"/>
        <w:gridCol w:w="269"/>
        <w:gridCol w:w="7101"/>
      </w:tblGrid>
      <w:tr w:rsidR="00DB1C98" w:rsidRPr="00C216BB" w:rsidTr="00060651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1C98" w:rsidRPr="00C216BB" w:rsidTr="00060651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1C98" w:rsidRPr="00C216BB" w:rsidTr="00060651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DB1C98" w:rsidRPr="00C216BB" w:rsidTr="00060651">
        <w:trPr>
          <w:jc w:val="center"/>
        </w:trPr>
        <w:tc>
          <w:tcPr>
            <w:tcW w:w="28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B1C98" w:rsidRPr="00C216BB" w:rsidRDefault="00DB1C98" w:rsidP="000606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DB1C98" w:rsidRPr="00C216BB" w:rsidRDefault="00DB1C98" w:rsidP="00DB1C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</w:rPr>
      </w:pPr>
    </w:p>
    <w:p w:rsidR="00DB1C98" w:rsidRPr="00C216BB" w:rsidRDefault="00DB1C98" w:rsidP="00DB1C98">
      <w:pPr>
        <w:rPr>
          <w:rFonts w:ascii="Arial" w:hAnsi="Arial" w:cs="Arial"/>
          <w:sz w:val="24"/>
          <w:szCs w:val="24"/>
        </w:rPr>
        <w:sectPr w:rsidR="00DB1C98" w:rsidRPr="00C216BB" w:rsidSect="004625DD">
          <w:pgSz w:w="11907" w:h="16840"/>
          <w:pgMar w:top="2269" w:right="567" w:bottom="568" w:left="1701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2649" w:type="dxa"/>
        <w:tblLayout w:type="fixed"/>
        <w:tblLook w:val="00A0"/>
      </w:tblPr>
      <w:tblGrid>
        <w:gridCol w:w="817"/>
        <w:gridCol w:w="3675"/>
        <w:gridCol w:w="294"/>
        <w:gridCol w:w="763"/>
        <w:gridCol w:w="360"/>
        <w:gridCol w:w="740"/>
        <w:gridCol w:w="394"/>
        <w:gridCol w:w="606"/>
        <w:gridCol w:w="386"/>
        <w:gridCol w:w="614"/>
        <w:gridCol w:w="236"/>
        <w:gridCol w:w="709"/>
        <w:gridCol w:w="55"/>
        <w:gridCol w:w="753"/>
        <w:gridCol w:w="247"/>
        <w:gridCol w:w="320"/>
        <w:gridCol w:w="680"/>
        <w:gridCol w:w="1000"/>
      </w:tblGrid>
      <w:tr w:rsidR="00DB1C98" w:rsidRPr="00C216BB" w:rsidTr="00060651">
        <w:trPr>
          <w:gridAfter w:val="4"/>
          <w:wAfter w:w="2247" w:type="dxa"/>
          <w:trHeight w:val="86"/>
        </w:trPr>
        <w:tc>
          <w:tcPr>
            <w:tcW w:w="817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I32"/>
            <w:bookmarkEnd w:id="1"/>
          </w:p>
        </w:tc>
        <w:tc>
          <w:tcPr>
            <w:tcW w:w="3675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noWrap/>
            <w:vAlign w:val="bottom"/>
          </w:tcPr>
          <w:p w:rsidR="00DB1C98" w:rsidRPr="00C216BB" w:rsidRDefault="00DB1C98" w:rsidP="00060651">
            <w:pPr>
              <w:ind w:left="-718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060651">
        <w:trPr>
          <w:trHeight w:val="80"/>
        </w:trPr>
        <w:tc>
          <w:tcPr>
            <w:tcW w:w="817" w:type="dxa"/>
            <w:noWrap/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14"/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060651">
        <w:trPr>
          <w:trHeight w:val="525"/>
        </w:trPr>
        <w:tc>
          <w:tcPr>
            <w:tcW w:w="817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6"/>
            <w:noWrap/>
            <w:vAlign w:val="bottom"/>
          </w:tcPr>
          <w:p w:rsidR="00060651" w:rsidRDefault="00060651" w:rsidP="00060651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</w:p>
          <w:p w:rsidR="00060651" w:rsidRDefault="00060651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51" w:rsidRDefault="00060651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060651" w:rsidRDefault="00060651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    №1</w:t>
            </w:r>
          </w:p>
        </w:tc>
      </w:tr>
      <w:tr w:rsidR="00DB1C98" w:rsidRPr="00C216BB" w:rsidTr="00060651">
        <w:trPr>
          <w:trHeight w:val="1288"/>
        </w:trPr>
        <w:tc>
          <w:tcPr>
            <w:tcW w:w="10969" w:type="dxa"/>
            <w:gridSpan w:val="16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>ельского поселения»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C216BB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C216BB">
              <w:rPr>
                <w:rFonts w:ascii="Arial" w:hAnsi="Arial" w:cs="Arial"/>
                <w:sz w:val="24"/>
                <w:szCs w:val="24"/>
              </w:rPr>
              <w:t xml:space="preserve">., подпрограмм муниципальной программы и их значения </w:t>
            </w:r>
          </w:p>
        </w:tc>
        <w:tc>
          <w:tcPr>
            <w:tcW w:w="1680" w:type="dxa"/>
            <w:gridSpan w:val="2"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4C09BC">
        <w:trPr>
          <w:trHeight w:val="3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DB1C98" w:rsidRPr="00C216BB" w:rsidTr="004C09BC">
        <w:trPr>
          <w:trHeight w:val="25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216BB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216BB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216BB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216BB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216BB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216BB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color w:val="000000"/>
                  <w:sz w:val="24"/>
                  <w:szCs w:val="24"/>
                </w:rPr>
                <w:t>2020 г</w:t>
              </w:r>
            </w:smartTag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B1C98" w:rsidRPr="00C216BB" w:rsidTr="004C09BC">
        <w:trPr>
          <w:trHeight w:val="3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B1C98" w:rsidRPr="00C216BB" w:rsidTr="00060651">
        <w:trPr>
          <w:trHeight w:val="424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C216BB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>ельского поселения» на 2014-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</w:rPr>
                <w:t>2020</w:t>
              </w:r>
              <w:r w:rsidRPr="00C216BB">
                <w:rPr>
                  <w:rFonts w:ascii="Arial" w:hAnsi="Arial" w:cs="Arial"/>
                  <w:sz w:val="24"/>
                  <w:szCs w:val="24"/>
                </w:rPr>
                <w:t xml:space="preserve"> г</w:t>
              </w:r>
            </w:smartTag>
            <w:r w:rsidRPr="00C216BB">
              <w:rPr>
                <w:rFonts w:ascii="Arial" w:hAnsi="Arial" w:cs="Arial"/>
                <w:sz w:val="24"/>
                <w:szCs w:val="24"/>
              </w:rPr>
              <w:t>.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</w:tc>
      </w:tr>
      <w:tr w:rsidR="00DB1C98" w:rsidRPr="00C216BB" w:rsidTr="004C09BC">
        <w:trPr>
          <w:trHeight w:val="214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C216BB">
              <w:rPr>
                <w:rFonts w:ascii="Arial" w:hAnsi="Arial" w:cs="Arial"/>
                <w:sz w:val="24"/>
                <w:szCs w:val="24"/>
              </w:rPr>
              <w:t>«Уличное освещение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1C98" w:rsidRPr="00C216BB" w:rsidTr="004C09BC">
        <w:trPr>
          <w:trHeight w:val="364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1" Организация уличного освещения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DB1C98" w:rsidRPr="00C216BB" w:rsidTr="004C09BC">
        <w:trPr>
          <w:trHeight w:val="10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4C09BC" w:rsidRDefault="00DB1C98" w:rsidP="000606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09BC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 w:rsidRPr="004C09BC">
              <w:rPr>
                <w:rFonts w:ascii="Arial" w:hAnsi="Arial" w:cs="Arial"/>
                <w:color w:val="000000"/>
                <w:sz w:val="22"/>
                <w:szCs w:val="22"/>
              </w:rPr>
              <w:t>Копенкинского</w:t>
            </w:r>
            <w:proofErr w:type="spellEnd"/>
            <w:r w:rsidRPr="004C09BC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DB1C98" w:rsidRPr="00C216BB" w:rsidTr="00060651">
        <w:trPr>
          <w:trHeight w:val="465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2" Организация и содержание мест захоронения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DB1C98" w:rsidRPr="00C216BB" w:rsidTr="00060651">
        <w:trPr>
          <w:trHeight w:val="525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3" Содержание мест захоронения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DB1C98" w:rsidRPr="00C216BB" w:rsidTr="004C09BC">
        <w:trPr>
          <w:trHeight w:val="4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98" w:rsidRPr="004C09BC" w:rsidRDefault="00DB1C98" w:rsidP="000606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09BC">
              <w:rPr>
                <w:rFonts w:ascii="Arial" w:hAnsi="Arial" w:cs="Arial"/>
                <w:color w:val="000000"/>
                <w:sz w:val="24"/>
                <w:szCs w:val="24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B1C98" w:rsidRPr="00C216BB" w:rsidTr="00060651">
        <w:trPr>
          <w:trHeight w:val="255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</w:tr>
      <w:tr w:rsidR="00DB1C98" w:rsidRPr="00C216BB" w:rsidTr="00060651">
        <w:trPr>
          <w:trHeight w:val="420"/>
        </w:trPr>
        <w:tc>
          <w:tcPr>
            <w:tcW w:w="126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" Организация прочего благоустройства</w:t>
            </w:r>
            <w:proofErr w:type="gram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."</w:t>
            </w:r>
            <w:proofErr w:type="gramEnd"/>
          </w:p>
        </w:tc>
      </w:tr>
      <w:tr w:rsidR="00DB1C98" w:rsidRPr="00C216BB" w:rsidTr="004C09BC">
        <w:trPr>
          <w:trHeight w:val="7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98" w:rsidRPr="004C09BC" w:rsidRDefault="00DB1C98" w:rsidP="0006065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09BC">
              <w:rPr>
                <w:rFonts w:ascii="Arial" w:hAnsi="Arial" w:cs="Arial"/>
                <w:color w:val="000000"/>
                <w:sz w:val="22"/>
                <w:szCs w:val="22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4C09BC" w:rsidRDefault="00DB1C98" w:rsidP="00060651">
            <w:pPr>
              <w:jc w:val="center"/>
              <w:rPr>
                <w:rFonts w:ascii="Arial" w:hAnsi="Arial" w:cs="Arial"/>
              </w:rPr>
            </w:pPr>
            <w:r w:rsidRPr="004C09BC">
              <w:rPr>
                <w:rFonts w:ascii="Arial" w:hAnsi="Arial" w:cs="Arial"/>
              </w:rPr>
              <w:t>проценты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DB1C98" w:rsidRPr="00C216BB" w:rsidRDefault="00DB1C98" w:rsidP="00DB1C98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p w:rsidR="00DB1C98" w:rsidRDefault="00DB1C98" w:rsidP="00DB1C98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p w:rsidR="00060651" w:rsidRDefault="00060651" w:rsidP="00DB1C98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p w:rsidR="00060651" w:rsidRPr="00C216BB" w:rsidRDefault="00060651" w:rsidP="00DB1C98">
      <w:pPr>
        <w:tabs>
          <w:tab w:val="left" w:pos="95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7388" w:type="dxa"/>
        <w:jc w:val="center"/>
        <w:tblInd w:w="99" w:type="dxa"/>
        <w:tblLook w:val="00A0"/>
      </w:tblPr>
      <w:tblGrid>
        <w:gridCol w:w="2431"/>
        <w:gridCol w:w="11"/>
        <w:gridCol w:w="2189"/>
        <w:gridCol w:w="24"/>
        <w:gridCol w:w="55"/>
        <w:gridCol w:w="2097"/>
        <w:gridCol w:w="71"/>
        <w:gridCol w:w="45"/>
        <w:gridCol w:w="1838"/>
        <w:gridCol w:w="213"/>
        <w:gridCol w:w="43"/>
        <w:gridCol w:w="561"/>
        <w:gridCol w:w="322"/>
        <w:gridCol w:w="46"/>
        <w:gridCol w:w="749"/>
        <w:gridCol w:w="55"/>
        <w:gridCol w:w="51"/>
        <w:gridCol w:w="787"/>
        <w:gridCol w:w="110"/>
        <w:gridCol w:w="44"/>
        <w:gridCol w:w="946"/>
        <w:gridCol w:w="39"/>
        <w:gridCol w:w="62"/>
        <w:gridCol w:w="135"/>
        <w:gridCol w:w="620"/>
        <w:gridCol w:w="41"/>
        <w:gridCol w:w="651"/>
        <w:gridCol w:w="226"/>
        <w:gridCol w:w="215"/>
        <w:gridCol w:w="1025"/>
        <w:gridCol w:w="750"/>
        <w:gridCol w:w="770"/>
        <w:gridCol w:w="166"/>
      </w:tblGrid>
      <w:tr w:rsidR="00D87434" w:rsidRPr="00C216BB" w:rsidTr="00D87434">
        <w:trPr>
          <w:gridAfter w:val="1"/>
          <w:wAfter w:w="166" w:type="dxa"/>
          <w:trHeight w:val="330"/>
          <w:jc w:val="center"/>
        </w:trPr>
        <w:tc>
          <w:tcPr>
            <w:tcW w:w="4710" w:type="dxa"/>
            <w:gridSpan w:val="5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RANGE!A1:N40"/>
            <w:bookmarkEnd w:id="2"/>
          </w:p>
        </w:tc>
        <w:tc>
          <w:tcPr>
            <w:tcW w:w="2097" w:type="dxa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6" w:type="dxa"/>
            <w:gridSpan w:val="5"/>
            <w:noWrap/>
            <w:vAlign w:val="bottom"/>
          </w:tcPr>
          <w:p w:rsidR="00060651" w:rsidRDefault="00060651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651" w:rsidRDefault="00060651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651" w:rsidRDefault="00060651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0651" w:rsidRDefault="00060651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9BC" w:rsidRDefault="004C09BC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9BC" w:rsidRDefault="004C09BC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09BC" w:rsidRDefault="004C09BC" w:rsidP="004C09BC">
            <w:pPr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1C98" w:rsidRPr="00C216BB" w:rsidRDefault="00DB1C98" w:rsidP="004C09BC">
            <w:pPr>
              <w:tabs>
                <w:tab w:val="left" w:pos="-549"/>
              </w:tabs>
              <w:ind w:left="-3062" w:firstLine="30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</w:tc>
      </w:tr>
      <w:tr w:rsidR="00D87434" w:rsidRPr="00C216BB" w:rsidTr="00D87434">
        <w:trPr>
          <w:gridAfter w:val="4"/>
          <w:wAfter w:w="2711" w:type="dxa"/>
          <w:trHeight w:val="93"/>
          <w:jc w:val="center"/>
        </w:trPr>
        <w:tc>
          <w:tcPr>
            <w:tcW w:w="4710" w:type="dxa"/>
            <w:gridSpan w:val="5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3" w:type="dxa"/>
            <w:gridSpan w:val="5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trHeight w:val="133"/>
          <w:jc w:val="center"/>
        </w:trPr>
        <w:tc>
          <w:tcPr>
            <w:tcW w:w="17388" w:type="dxa"/>
            <w:gridSpan w:val="33"/>
            <w:vAlign w:val="bottom"/>
          </w:tcPr>
          <w:p w:rsidR="00D87434" w:rsidRDefault="00DB1C98" w:rsidP="0006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proofErr w:type="spellStart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DB1C98" w:rsidRPr="00C216BB" w:rsidRDefault="00DB1C98" w:rsidP="000606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DB1C98" w:rsidRPr="00C216BB" w:rsidTr="00D87434">
        <w:trPr>
          <w:gridBefore w:val="1"/>
          <w:gridAfter w:val="2"/>
          <w:wBefore w:w="2431" w:type="dxa"/>
          <w:wAfter w:w="936" w:type="dxa"/>
          <w:trHeight w:val="884"/>
          <w:jc w:val="center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-22" w:firstLine="2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74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Расходы бюджета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 по годам реализации муниципальной программы </w:t>
            </w:r>
            <w:r w:rsidRPr="00C216BB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D87434" w:rsidRPr="00C216BB" w:rsidTr="00D87434">
        <w:trPr>
          <w:gridBefore w:val="1"/>
          <w:gridAfter w:val="2"/>
          <w:wBefore w:w="2431" w:type="dxa"/>
          <w:wAfter w:w="936" w:type="dxa"/>
          <w:trHeight w:val="315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393"/>
          <w:jc w:val="center"/>
        </w:trPr>
        <w:tc>
          <w:tcPr>
            <w:tcW w:w="2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175"/>
          <w:jc w:val="center"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345"/>
          <w:jc w:val="center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«Благоустройство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right="131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235"/>
          <w:jc w:val="center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687"/>
          <w:jc w:val="center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134,4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211,6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B1C98" w:rsidRPr="00C216BB" w:rsidTr="00D87434">
        <w:trPr>
          <w:gridBefore w:val="1"/>
          <w:gridAfter w:val="2"/>
          <w:wBefore w:w="2431" w:type="dxa"/>
          <w:wAfter w:w="936" w:type="dxa"/>
          <w:trHeight w:val="405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182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bCs/>
                <w:sz w:val="24"/>
                <w:szCs w:val="24"/>
              </w:rPr>
              <w:t>«Уличное освещение»</w:t>
            </w: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375"/>
          <w:jc w:val="center"/>
        </w:trPr>
        <w:tc>
          <w:tcPr>
            <w:tcW w:w="2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189"/>
          <w:jc w:val="center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BC" w:rsidRPr="00C216BB" w:rsidTr="00D87434">
        <w:trPr>
          <w:gridBefore w:val="1"/>
          <w:gridAfter w:val="2"/>
          <w:wBefore w:w="2431" w:type="dxa"/>
          <w:wAfter w:w="936" w:type="dxa"/>
          <w:trHeight w:val="645"/>
          <w:jc w:val="center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4C09BC">
            <w:pPr>
              <w:ind w:left="50" w:hanging="50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556,4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50,7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4C09BC">
            <w:pPr>
              <w:ind w:left="50" w:hanging="5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DB1C98" w:rsidRPr="00C216BB" w:rsidTr="00D87434">
        <w:trPr>
          <w:gridBefore w:val="2"/>
          <w:gridAfter w:val="2"/>
          <w:wBefore w:w="2442" w:type="dxa"/>
          <w:wAfter w:w="936" w:type="dxa"/>
          <w:trHeight w:val="27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17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B1C98" w:rsidRPr="00C216BB" w:rsidRDefault="00DB1C98" w:rsidP="00060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sz w:val="24"/>
                <w:szCs w:val="24"/>
              </w:rPr>
              <w:t>«Организация и содержание мест захоронения»</w:t>
            </w:r>
          </w:p>
        </w:tc>
      </w:tr>
      <w:tr w:rsidR="00D87434" w:rsidRPr="00C216BB" w:rsidTr="00D87434">
        <w:trPr>
          <w:gridBefore w:val="2"/>
          <w:gridAfter w:val="2"/>
          <w:wBefore w:w="2442" w:type="dxa"/>
          <w:wAfter w:w="936" w:type="dxa"/>
          <w:trHeight w:val="375"/>
          <w:jc w:val="center"/>
        </w:trPr>
        <w:tc>
          <w:tcPr>
            <w:tcW w:w="2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D87434">
            <w:pPr>
              <w:ind w:left="2334" w:hanging="2334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87434" w:rsidRPr="00C216BB" w:rsidTr="00D87434">
        <w:trPr>
          <w:gridBefore w:val="2"/>
          <w:gridAfter w:val="2"/>
          <w:wBefore w:w="2442" w:type="dxa"/>
          <w:wAfter w:w="936" w:type="dxa"/>
          <w:trHeight w:val="283"/>
          <w:jc w:val="center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34" w:rsidRPr="00C216BB" w:rsidTr="00D87434">
        <w:trPr>
          <w:gridBefore w:val="2"/>
          <w:gridAfter w:val="2"/>
          <w:wBefore w:w="2442" w:type="dxa"/>
          <w:wAfter w:w="936" w:type="dxa"/>
          <w:trHeight w:val="1200"/>
          <w:jc w:val="center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D87434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B1C98" w:rsidRPr="00C216BB" w:rsidTr="00D87434">
        <w:trPr>
          <w:gridBefore w:val="2"/>
          <w:gridAfter w:val="2"/>
          <w:wBefore w:w="2442" w:type="dxa"/>
          <w:wAfter w:w="936" w:type="dxa"/>
          <w:trHeight w:val="240"/>
          <w:jc w:val="center"/>
        </w:trPr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17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b/>
                <w:sz w:val="24"/>
                <w:szCs w:val="24"/>
              </w:rPr>
              <w:t>«Прочие мероприятия по благоустройству»</w:t>
            </w:r>
          </w:p>
        </w:tc>
      </w:tr>
      <w:tr w:rsidR="00D87434" w:rsidRPr="00C216BB" w:rsidTr="00D87434">
        <w:trPr>
          <w:gridBefore w:val="2"/>
          <w:gridAfter w:val="2"/>
          <w:wBefore w:w="2442" w:type="dxa"/>
          <w:wAfter w:w="936" w:type="dxa"/>
          <w:trHeight w:val="375"/>
          <w:jc w:val="center"/>
        </w:trPr>
        <w:tc>
          <w:tcPr>
            <w:tcW w:w="2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  <w:tr w:rsidR="00D87434" w:rsidRPr="00C216BB" w:rsidTr="00D87434">
        <w:trPr>
          <w:gridBefore w:val="2"/>
          <w:gridAfter w:val="2"/>
          <w:wBefore w:w="2442" w:type="dxa"/>
          <w:wAfter w:w="936" w:type="dxa"/>
          <w:trHeight w:val="221"/>
          <w:jc w:val="center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434" w:rsidRPr="00C216BB" w:rsidTr="00D87434">
        <w:trPr>
          <w:gridBefore w:val="2"/>
          <w:gridAfter w:val="2"/>
          <w:wBefore w:w="2442" w:type="dxa"/>
          <w:wAfter w:w="936" w:type="dxa"/>
          <w:trHeight w:val="945"/>
          <w:jc w:val="center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C216BB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83,7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</w:tr>
    </w:tbl>
    <w:p w:rsidR="00DB1C98" w:rsidRPr="00C216BB" w:rsidRDefault="00DB1C98" w:rsidP="00DB1C98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29648" w:type="dxa"/>
        <w:tblInd w:w="817" w:type="dxa"/>
        <w:tblLayout w:type="fixed"/>
        <w:tblLook w:val="00A0"/>
      </w:tblPr>
      <w:tblGrid>
        <w:gridCol w:w="1701"/>
        <w:gridCol w:w="2395"/>
        <w:gridCol w:w="2126"/>
        <w:gridCol w:w="992"/>
        <w:gridCol w:w="21"/>
        <w:gridCol w:w="830"/>
        <w:gridCol w:w="270"/>
        <w:gridCol w:w="750"/>
        <w:gridCol w:w="350"/>
        <w:gridCol w:w="670"/>
        <w:gridCol w:w="430"/>
        <w:gridCol w:w="570"/>
        <w:gridCol w:w="530"/>
        <w:gridCol w:w="1100"/>
        <w:gridCol w:w="385"/>
        <w:gridCol w:w="715"/>
        <w:gridCol w:w="1018"/>
        <w:gridCol w:w="1837"/>
        <w:gridCol w:w="101"/>
        <w:gridCol w:w="1737"/>
        <w:gridCol w:w="204"/>
        <w:gridCol w:w="1633"/>
        <w:gridCol w:w="307"/>
        <w:gridCol w:w="1531"/>
        <w:gridCol w:w="408"/>
        <w:gridCol w:w="1464"/>
        <w:gridCol w:w="521"/>
        <w:gridCol w:w="1325"/>
        <w:gridCol w:w="1837"/>
        <w:gridCol w:w="1890"/>
      </w:tblGrid>
      <w:tr w:rsidR="00DB1C98" w:rsidRPr="00C216BB" w:rsidTr="00D87434">
        <w:trPr>
          <w:gridAfter w:val="13"/>
          <w:wAfter w:w="14795" w:type="dxa"/>
          <w:trHeight w:val="286"/>
        </w:trPr>
        <w:tc>
          <w:tcPr>
            <w:tcW w:w="1701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/>
            <w:vAlign w:val="bottom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noWrap/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87434" w:rsidRDefault="00D87434" w:rsidP="0006065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Приложение№3</w:t>
            </w:r>
          </w:p>
        </w:tc>
        <w:tc>
          <w:tcPr>
            <w:tcW w:w="1733" w:type="dxa"/>
            <w:gridSpan w:val="2"/>
            <w:noWrap/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80"/>
        </w:trPr>
        <w:tc>
          <w:tcPr>
            <w:tcW w:w="14853" w:type="dxa"/>
            <w:gridSpan w:val="17"/>
            <w:vAlign w:val="center"/>
          </w:tcPr>
          <w:p w:rsidR="00DB1C98" w:rsidRDefault="00DB1C98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C216B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поселения»</w:t>
            </w:r>
          </w:p>
          <w:p w:rsidR="00D87434" w:rsidRPr="00C216BB" w:rsidRDefault="00D87434" w:rsidP="000606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Статус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86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Оценка расходов, тыс. руб.</w:t>
            </w:r>
          </w:p>
        </w:tc>
      </w:tr>
      <w:tr w:rsidR="00DB1C98" w:rsidRPr="00C216BB" w:rsidTr="00D87434">
        <w:trPr>
          <w:gridAfter w:val="3"/>
          <w:wAfter w:w="5052" w:type="dxa"/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b/>
              </w:rPr>
            </w:pPr>
            <w:r w:rsidRPr="00A628A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7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в том числе по годам реализации муниципальной программы</w:t>
            </w:r>
          </w:p>
        </w:tc>
        <w:tc>
          <w:tcPr>
            <w:tcW w:w="1938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DB1C98" w:rsidRPr="00C216BB" w:rsidTr="00D87434">
        <w:trPr>
          <w:gridAfter w:val="13"/>
          <w:wAfter w:w="14795" w:type="dxa"/>
          <w:trHeight w:val="4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«Благоустройство </w:t>
            </w:r>
            <w:proofErr w:type="spellStart"/>
            <w:r w:rsidRPr="00A628A5">
              <w:rPr>
                <w:rFonts w:ascii="Arial" w:hAnsi="Arial" w:cs="Arial"/>
              </w:rPr>
              <w:t>Копенкинского</w:t>
            </w:r>
            <w:proofErr w:type="spellEnd"/>
            <w:r w:rsidRPr="00A628A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893,9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893,3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134,4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86,0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юридические лица </w:t>
            </w:r>
            <w:r w:rsidRPr="00A628A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5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1C98" w:rsidRPr="00C216BB" w:rsidTr="00D87434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1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 «Уличное освещение»</w:t>
            </w:r>
          </w:p>
        </w:tc>
        <w:tc>
          <w:tcPr>
            <w:tcW w:w="1837" w:type="dxa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CB153B">
              <w:rPr>
                <w:rFonts w:ascii="Arial" w:hAnsi="Arial" w:cs="Arial"/>
              </w:rPr>
              <w:t>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 w:rsidRPr="00CB153B">
              <w:rPr>
                <w:rFonts w:ascii="Arial" w:hAnsi="Arial" w:cs="Arial"/>
              </w:rPr>
              <w:t>45,0</w:t>
            </w:r>
          </w:p>
        </w:tc>
      </w:tr>
      <w:tr w:rsidR="00DB1C98" w:rsidRPr="00C216BB" w:rsidTr="00D87434">
        <w:trPr>
          <w:gridAfter w:val="13"/>
          <w:wAfter w:w="14795" w:type="dxa"/>
          <w:trHeight w:val="34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45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556,4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50,7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60,2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CB153B">
              <w:rPr>
                <w:rFonts w:ascii="Arial" w:hAnsi="Arial" w:cs="Arial"/>
              </w:rPr>
              <w:t>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 w:rsidRPr="00CB153B">
              <w:rPr>
                <w:rFonts w:ascii="Arial" w:hAnsi="Arial" w:cs="Arial"/>
              </w:rPr>
              <w:t>45,0</w:t>
            </w:r>
          </w:p>
        </w:tc>
      </w:tr>
      <w:tr w:rsidR="00DB1C98" w:rsidRPr="00C216BB" w:rsidTr="00D87434">
        <w:trPr>
          <w:gridAfter w:val="13"/>
          <w:wAfter w:w="14795" w:type="dxa"/>
          <w:trHeight w:val="51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45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87434" w:rsidRDefault="00D87434" w:rsidP="00060651">
            <w:pPr>
              <w:rPr>
                <w:rFonts w:ascii="Arial" w:hAnsi="Arial" w:cs="Arial"/>
              </w:rPr>
            </w:pPr>
          </w:p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4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6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152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« Организация и содержание мест захоронения»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0,3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B153B">
              <w:rPr>
                <w:rFonts w:ascii="Arial" w:hAnsi="Arial" w:cs="Arial"/>
              </w:rPr>
              <w:t>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C98" w:rsidRPr="00CB153B" w:rsidRDefault="00DB1C98" w:rsidP="00060651">
            <w:pPr>
              <w:jc w:val="right"/>
              <w:rPr>
                <w:rFonts w:ascii="Arial" w:hAnsi="Arial" w:cs="Arial"/>
              </w:rPr>
            </w:pPr>
            <w:r w:rsidRPr="00CB153B">
              <w:rPr>
                <w:rFonts w:ascii="Arial" w:hAnsi="Arial" w:cs="Aria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CB153B" w:rsidRDefault="00DB1C98" w:rsidP="00060651">
            <w:pPr>
              <w:jc w:val="right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2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  <w:p w:rsidR="00DB1C98" w:rsidRPr="00A628A5" w:rsidRDefault="00DB1C98" w:rsidP="00060651">
            <w:pPr>
              <w:rPr>
                <w:rFonts w:ascii="Arial" w:hAnsi="Arial" w:cs="Arial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C98" w:rsidRPr="00A628A5" w:rsidRDefault="00DB1C98" w:rsidP="00060651">
            <w:pPr>
              <w:jc w:val="right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C216BB" w:rsidRDefault="00DB1C98" w:rsidP="0006065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1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Подпрограмма «Прочие мероприятия по благоустройству»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  <w:r w:rsidRPr="00C216BB">
              <w:rPr>
                <w:rFonts w:ascii="Arial" w:hAnsi="Arial" w:cs="Arial"/>
                <w:sz w:val="24"/>
                <w:szCs w:val="24"/>
              </w:rPr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>всего, в том числе: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83,7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25,5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</w:t>
            </w: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  <w:color w:val="000000"/>
              </w:rPr>
            </w:pPr>
            <w:r w:rsidRPr="00A628A5">
              <w:rPr>
                <w:rFonts w:ascii="Arial" w:hAnsi="Arial" w:cs="Arial"/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B153B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C98" w:rsidRPr="00C216BB" w:rsidTr="00D87434">
        <w:trPr>
          <w:gridAfter w:val="13"/>
          <w:wAfter w:w="14795" w:type="dxa"/>
          <w:trHeight w:val="3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1C98" w:rsidRPr="00A628A5" w:rsidRDefault="00DB1C98" w:rsidP="00060651">
            <w:pPr>
              <w:rPr>
                <w:rFonts w:ascii="Arial" w:hAnsi="Arial" w:cs="Arial"/>
              </w:rPr>
            </w:pPr>
            <w:r w:rsidRPr="00A628A5">
              <w:rPr>
                <w:rFonts w:ascii="Arial" w:hAnsi="Arial" w:cs="Arial"/>
              </w:rPr>
              <w:t>физические лица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A628A5" w:rsidRDefault="00DB1C98" w:rsidP="000606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C98" w:rsidRPr="00C216BB" w:rsidRDefault="00DB1C98" w:rsidP="00060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1C98" w:rsidRPr="00C216BB" w:rsidRDefault="00DB1C98" w:rsidP="00DB1C98">
      <w:pPr>
        <w:rPr>
          <w:rFonts w:ascii="Arial" w:hAnsi="Arial" w:cs="Arial"/>
          <w:sz w:val="24"/>
          <w:szCs w:val="24"/>
        </w:rPr>
      </w:pPr>
    </w:p>
    <w:p w:rsidR="00BE01B9" w:rsidRDefault="00BE01B9"/>
    <w:sectPr w:rsidR="00BE01B9" w:rsidSect="000606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1C98"/>
    <w:rsid w:val="00060651"/>
    <w:rsid w:val="004625DD"/>
    <w:rsid w:val="004C09BC"/>
    <w:rsid w:val="005B5EF3"/>
    <w:rsid w:val="00661645"/>
    <w:rsid w:val="008601C2"/>
    <w:rsid w:val="008B6D59"/>
    <w:rsid w:val="00917E84"/>
    <w:rsid w:val="00925CDE"/>
    <w:rsid w:val="00AE38A8"/>
    <w:rsid w:val="00BE01B9"/>
    <w:rsid w:val="00CB3808"/>
    <w:rsid w:val="00D87434"/>
    <w:rsid w:val="00DB1C98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1C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B1C98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DB1C9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DB1C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B1C9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B1C98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B1C9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DB1C98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DB1C9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C9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B1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DB1C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1C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B1C9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B1C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B1C9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B1C9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B1C9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locked/>
    <w:rsid w:val="00DB1C98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rsid w:val="00DB1C98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D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B1C98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DB1C98"/>
    <w:rPr>
      <w:sz w:val="24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rsid w:val="00DB1C98"/>
    <w:rPr>
      <w:rFonts w:ascii="Calibri" w:eastAsia="Calibri" w:hAnsi="Calibri"/>
      <w:sz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5"/>
    <w:uiPriority w:val="99"/>
    <w:semiHidden/>
    <w:rsid w:val="00DB1C98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uiPriority w:val="99"/>
    <w:semiHidden/>
    <w:locked/>
    <w:rsid w:val="00DB1C98"/>
    <w:rPr>
      <w:rFonts w:cs="Times New Roman"/>
      <w:sz w:val="20"/>
    </w:rPr>
  </w:style>
  <w:style w:type="paragraph" w:styleId="a7">
    <w:name w:val="header"/>
    <w:basedOn w:val="a"/>
    <w:link w:val="a8"/>
    <w:uiPriority w:val="99"/>
    <w:semiHidden/>
    <w:rsid w:val="00DB1C9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DB1C9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rsid w:val="00DB1C98"/>
  </w:style>
  <w:style w:type="character" w:customStyle="1" w:styleId="ac">
    <w:name w:val="Текст концевой сноски Знак"/>
    <w:basedOn w:val="a0"/>
    <w:link w:val="ab"/>
    <w:uiPriority w:val="99"/>
    <w:semiHidden/>
    <w:rsid w:val="00D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DB1C9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rsid w:val="00DB1C9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ody Text"/>
    <w:basedOn w:val="a"/>
    <w:link w:val="af0"/>
    <w:uiPriority w:val="99"/>
    <w:semiHidden/>
    <w:rsid w:val="00DB1C98"/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B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rsid w:val="00DB1C98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B1C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next w:val="a"/>
    <w:link w:val="af4"/>
    <w:uiPriority w:val="99"/>
    <w:qFormat/>
    <w:rsid w:val="00DB1C98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rsid w:val="00DB1C9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DB1C9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B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DB1C98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rsid w:val="00DB1C98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B1C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rsid w:val="00DB1C98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7">
    <w:name w:val="Plain Text"/>
    <w:basedOn w:val="a"/>
    <w:link w:val="af8"/>
    <w:uiPriority w:val="99"/>
    <w:semiHidden/>
    <w:rsid w:val="00DB1C98"/>
    <w:rPr>
      <w:rFonts w:ascii="Courier New" w:hAnsi="Courier New"/>
    </w:rPr>
  </w:style>
  <w:style w:type="character" w:customStyle="1" w:styleId="af8">
    <w:name w:val="Текст Знак"/>
    <w:basedOn w:val="a0"/>
    <w:link w:val="af7"/>
    <w:uiPriority w:val="99"/>
    <w:semiHidden/>
    <w:rsid w:val="00D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rsid w:val="00DB1C98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B1C9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99"/>
    <w:locked/>
    <w:rsid w:val="00DB1C98"/>
    <w:rPr>
      <w:rFonts w:cs="Calibri"/>
    </w:rPr>
  </w:style>
  <w:style w:type="paragraph" w:styleId="afc">
    <w:name w:val="No Spacing"/>
    <w:link w:val="afb"/>
    <w:uiPriority w:val="99"/>
    <w:qFormat/>
    <w:rsid w:val="00DB1C98"/>
    <w:pPr>
      <w:spacing w:after="0" w:line="240" w:lineRule="auto"/>
    </w:pPr>
    <w:rPr>
      <w:rFonts w:cs="Calibri"/>
    </w:rPr>
  </w:style>
  <w:style w:type="character" w:customStyle="1" w:styleId="afd">
    <w:name w:val="Абзац списка Знак"/>
    <w:link w:val="afe"/>
    <w:uiPriority w:val="99"/>
    <w:locked/>
    <w:rsid w:val="00DB1C98"/>
    <w:rPr>
      <w:rFonts w:ascii="Calibri" w:hAnsi="Calibri"/>
      <w:lang w:eastAsia="ar-SA"/>
    </w:rPr>
  </w:style>
  <w:style w:type="paragraph" w:styleId="afe">
    <w:name w:val="List Paragraph"/>
    <w:basedOn w:val="a"/>
    <w:link w:val="afd"/>
    <w:uiPriority w:val="99"/>
    <w:qFormat/>
    <w:rsid w:val="00DB1C98"/>
    <w:pPr>
      <w:suppressAutoHyphens/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DB1C9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DB1C98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basedOn w:val="a0"/>
    <w:link w:val="210"/>
    <w:uiPriority w:val="99"/>
    <w:locked/>
    <w:rsid w:val="00DB1C98"/>
    <w:rPr>
      <w:rFonts w:ascii="Calibri" w:hAnsi="Calibri" w:cs="Times New Roman"/>
      <w:i/>
      <w:color w:val="000000"/>
    </w:rPr>
  </w:style>
  <w:style w:type="paragraph" w:styleId="aff">
    <w:name w:val="Intense Quote"/>
    <w:basedOn w:val="a"/>
    <w:next w:val="a"/>
    <w:link w:val="aff0"/>
    <w:uiPriority w:val="99"/>
    <w:qFormat/>
    <w:rsid w:val="00DB1C9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0">
    <w:name w:val="Выделенная цитата Знак"/>
    <w:basedOn w:val="a0"/>
    <w:link w:val="aff"/>
    <w:uiPriority w:val="99"/>
    <w:rsid w:val="00DB1C98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a0"/>
    <w:link w:val="11"/>
    <w:uiPriority w:val="99"/>
    <w:locked/>
    <w:rsid w:val="00DB1C98"/>
    <w:rPr>
      <w:rFonts w:ascii="Calibri" w:hAnsi="Calibri" w:cs="Times New Roman"/>
      <w:b/>
      <w:i/>
      <w:color w:val="4F81BD"/>
    </w:rPr>
  </w:style>
  <w:style w:type="paragraph" w:customStyle="1" w:styleId="Postan">
    <w:name w:val="Postan"/>
    <w:basedOn w:val="a"/>
    <w:uiPriority w:val="99"/>
    <w:rsid w:val="00DB1C98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DB1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DB1C9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B1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1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B1C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DB1C98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DB1C9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DB1C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D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DB1C98"/>
    <w:pPr>
      <w:spacing w:after="200" w:line="276" w:lineRule="auto"/>
    </w:pPr>
    <w:rPr>
      <w:rFonts w:ascii="Calibri" w:eastAsiaTheme="minorHAnsi" w:hAnsi="Calibri"/>
      <w:i/>
      <w:color w:val="000000"/>
      <w:sz w:val="22"/>
      <w:szCs w:val="22"/>
      <w:lang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DB1C9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/>
      <w:b/>
      <w:i/>
      <w:color w:val="4F81BD"/>
      <w:sz w:val="22"/>
      <w:szCs w:val="22"/>
      <w:lang w:eastAsia="en-US"/>
    </w:rPr>
  </w:style>
  <w:style w:type="paragraph" w:customStyle="1" w:styleId="220">
    <w:name w:val="Основной текст 22"/>
    <w:basedOn w:val="a"/>
    <w:uiPriority w:val="99"/>
    <w:rsid w:val="00DB1C9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msolistparagraphbullet2gif">
    <w:name w:val="msolistparagraphbullet2.gif"/>
    <w:basedOn w:val="a"/>
    <w:uiPriority w:val="99"/>
    <w:rsid w:val="00DB1C98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DB1C9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4">
    <w:name w:val="footnote reference"/>
    <w:aliases w:val="Знак сноски 1,Знак сноски-FN,Ciae niinee-FN,Referencia nota al pie"/>
    <w:basedOn w:val="a0"/>
    <w:uiPriority w:val="99"/>
    <w:semiHidden/>
    <w:rsid w:val="00DB1C98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DB1C98"/>
    <w:rPr>
      <w:rFonts w:ascii="Consolas" w:hAnsi="Consolas"/>
    </w:rPr>
  </w:style>
  <w:style w:type="character" w:customStyle="1" w:styleId="13">
    <w:name w:val="Текст концевой сноски Знак1"/>
    <w:uiPriority w:val="99"/>
    <w:semiHidden/>
    <w:rsid w:val="00DB1C98"/>
  </w:style>
  <w:style w:type="character" w:customStyle="1" w:styleId="14">
    <w:name w:val="Название Знак1"/>
    <w:uiPriority w:val="99"/>
    <w:rsid w:val="00DB1C98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DB1C98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DB1C98"/>
  </w:style>
  <w:style w:type="character" w:customStyle="1" w:styleId="213">
    <w:name w:val="Основной текст с отступом 2 Знак1"/>
    <w:uiPriority w:val="99"/>
    <w:semiHidden/>
    <w:rsid w:val="00DB1C98"/>
  </w:style>
  <w:style w:type="character" w:customStyle="1" w:styleId="310">
    <w:name w:val="Основной текст с отступом 3 Знак1"/>
    <w:uiPriority w:val="99"/>
    <w:semiHidden/>
    <w:rsid w:val="00DB1C98"/>
    <w:rPr>
      <w:sz w:val="16"/>
    </w:rPr>
  </w:style>
  <w:style w:type="character" w:customStyle="1" w:styleId="16">
    <w:name w:val="Схема документа Знак1"/>
    <w:uiPriority w:val="99"/>
    <w:semiHidden/>
    <w:rsid w:val="00DB1C98"/>
    <w:rPr>
      <w:rFonts w:ascii="Tahoma" w:hAnsi="Tahoma"/>
      <w:sz w:val="16"/>
    </w:rPr>
  </w:style>
  <w:style w:type="character" w:customStyle="1" w:styleId="17">
    <w:name w:val="Текст выноски Знак1"/>
    <w:uiPriority w:val="99"/>
    <w:semiHidden/>
    <w:rsid w:val="00DB1C98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DB1C98"/>
    <w:rPr>
      <w:i/>
      <w:color w:val="000000"/>
    </w:rPr>
  </w:style>
  <w:style w:type="character" w:customStyle="1" w:styleId="18">
    <w:name w:val="Выделенная цитата Знак1"/>
    <w:uiPriority w:val="99"/>
    <w:rsid w:val="00DB1C98"/>
    <w:rPr>
      <w:b/>
      <w:i/>
      <w:color w:val="4F81BD"/>
    </w:rPr>
  </w:style>
  <w:style w:type="character" w:customStyle="1" w:styleId="apple-style-span">
    <w:name w:val="apple-style-span"/>
    <w:uiPriority w:val="99"/>
    <w:rsid w:val="00DB1C98"/>
  </w:style>
  <w:style w:type="character" w:customStyle="1" w:styleId="19">
    <w:name w:val="Текст Знак1"/>
    <w:uiPriority w:val="99"/>
    <w:rsid w:val="00DB1C98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DB1C98"/>
    <w:rPr>
      <w:color w:val="106BBE"/>
    </w:rPr>
  </w:style>
  <w:style w:type="character" w:customStyle="1" w:styleId="articleseperator">
    <w:name w:val="article_seperator"/>
    <w:basedOn w:val="a0"/>
    <w:uiPriority w:val="99"/>
    <w:rsid w:val="00DB1C98"/>
    <w:rPr>
      <w:rFonts w:cs="Times New Roman"/>
    </w:rPr>
  </w:style>
  <w:style w:type="character" w:customStyle="1" w:styleId="FontStyle23">
    <w:name w:val="Font Style23"/>
    <w:uiPriority w:val="99"/>
    <w:rsid w:val="00DB1C98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DB1C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10145</Words>
  <Characters>57832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2018-02-15T08:53:00Z</cp:lastPrinted>
  <dcterms:created xsi:type="dcterms:W3CDTF">2018-02-14T05:41:00Z</dcterms:created>
  <dcterms:modified xsi:type="dcterms:W3CDTF">2018-02-15T09:02:00Z</dcterms:modified>
</cp:coreProperties>
</file>